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73CE6E58"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sidR="003C78C4">
        <w:rPr>
          <w:rFonts w:ascii="Arial" w:hAnsi="Arial" w:cs="Arial"/>
          <w:b/>
          <w:sz w:val="24"/>
          <w:lang w:val="en-US"/>
        </w:rPr>
        <w:t>bis</w:t>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B528CC">
        <w:rPr>
          <w:rFonts w:ascii="Arial" w:hAnsi="Arial" w:cs="Arial"/>
          <w:b/>
          <w:sz w:val="24"/>
          <w:lang w:val="en-US"/>
        </w:rPr>
        <w:tab/>
        <w:t xml:space="preserve">     </w:t>
      </w:r>
      <w:r w:rsidR="003C78C4" w:rsidRPr="003C78C4">
        <w:rPr>
          <w:rFonts w:ascii="Arial" w:hAnsi="Arial" w:cs="Arial"/>
          <w:b/>
          <w:sz w:val="24"/>
          <w:lang w:val="en-US"/>
        </w:rPr>
        <w:t>R1-1911</w:t>
      </w:r>
      <w:r w:rsidR="00A22064">
        <w:rPr>
          <w:rFonts w:ascii="Arial" w:hAnsi="Arial" w:cs="Arial"/>
          <w:b/>
          <w:sz w:val="24"/>
          <w:lang w:val="en-US"/>
        </w:rPr>
        <w:t>552</w:t>
      </w:r>
    </w:p>
    <w:p w14:paraId="4A5AD770" w14:textId="7565A017" w:rsidR="0067593D" w:rsidRPr="005F5BBA" w:rsidRDefault="003C78C4" w:rsidP="0067593D">
      <w:pPr>
        <w:rPr>
          <w:rFonts w:ascii="Arial" w:hAnsi="Arial" w:cs="Arial"/>
          <w:b/>
          <w:sz w:val="24"/>
          <w:lang w:val="en-US"/>
        </w:rPr>
      </w:pPr>
      <w:r>
        <w:rPr>
          <w:rFonts w:ascii="Arial" w:hAnsi="Arial" w:cs="Arial"/>
          <w:b/>
          <w:sz w:val="24"/>
          <w:lang w:val="en-US"/>
        </w:rPr>
        <w:t>Chongqing</w:t>
      </w:r>
      <w:r w:rsidR="0067593D" w:rsidRPr="005F5BBA">
        <w:rPr>
          <w:rFonts w:ascii="Arial" w:hAnsi="Arial" w:cs="Arial"/>
          <w:b/>
          <w:sz w:val="24"/>
          <w:lang w:val="en-US"/>
        </w:rPr>
        <w:t xml:space="preserve">, </w:t>
      </w:r>
      <w:hyperlink r:id="rId9" w:history="1">
        <w:r>
          <w:rPr>
            <w:rFonts w:ascii="Arial" w:hAnsi="Arial" w:cs="Arial"/>
            <w:b/>
            <w:sz w:val="24"/>
            <w:lang w:val="en-US"/>
          </w:rPr>
          <w:t>China</w:t>
        </w:r>
        <w:r w:rsidR="0067593D">
          <w:rPr>
            <w:rFonts w:ascii="Arial" w:hAnsi="Arial" w:cs="Arial"/>
            <w:b/>
            <w:sz w:val="24"/>
            <w:lang w:val="en-US"/>
          </w:rPr>
          <w:t xml:space="preserve">, </w:t>
        </w:r>
      </w:hyperlink>
      <w:r>
        <w:rPr>
          <w:rFonts w:ascii="Arial" w:hAnsi="Arial" w:cs="Arial"/>
          <w:b/>
          <w:sz w:val="24"/>
          <w:lang w:val="en-US"/>
        </w:rPr>
        <w:t>October 14</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Pr>
          <w:rFonts w:ascii="Arial" w:hAnsi="Arial" w:cs="Arial"/>
          <w:b/>
          <w:sz w:val="24"/>
          <w:lang w:val="en-US"/>
        </w:rPr>
        <w:t>– 20</w:t>
      </w:r>
      <w:r w:rsidR="0067593D" w:rsidRPr="005F5BBA">
        <w:rPr>
          <w:rFonts w:ascii="Arial" w:hAnsi="Arial" w:cs="Arial"/>
          <w:b/>
          <w:sz w:val="24"/>
          <w:vertAlign w:val="superscript"/>
          <w:lang w:val="en-US"/>
        </w:rPr>
        <w:t>th</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7FF966E8"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A22064">
        <w:rPr>
          <w:rFonts w:ascii="Arial" w:hAnsi="Arial" w:cs="Arial"/>
          <w:b/>
          <w:sz w:val="24"/>
          <w:lang w:val="en-US"/>
        </w:rPr>
        <w:t>2</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323D35C2"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6055C9">
        <w:rPr>
          <w:lang w:val="en-US"/>
        </w:rPr>
        <w:fldChar w:fldCharType="begin"/>
      </w:r>
      <w:r w:rsidR="006055C9">
        <w:rPr>
          <w:lang w:val="en-US"/>
        </w:rPr>
        <w:instrText xml:space="preserve"> REF _Ref21442179 \r \h </w:instrText>
      </w:r>
      <w:r w:rsidR="006055C9">
        <w:rPr>
          <w:lang w:val="en-US"/>
        </w:rPr>
      </w:r>
      <w:r w:rsidR="006055C9">
        <w:rPr>
          <w:lang w:val="en-US"/>
        </w:rPr>
        <w:fldChar w:fldCharType="separate"/>
      </w:r>
      <w:r w:rsidR="003705B7">
        <w:rPr>
          <w:lang w:val="en-US"/>
        </w:rPr>
        <w:t>[1]</w:t>
      </w:r>
      <w:r w:rsidR="006055C9">
        <w:rPr>
          <w:lang w:val="en-US"/>
        </w:rPr>
        <w:fldChar w:fldCharType="end"/>
      </w:r>
      <w:r w:rsidR="006055C9">
        <w:rPr>
          <w:lang w:val="en-US"/>
        </w:rPr>
        <w:t>-</w:t>
      </w:r>
      <w:r w:rsidR="006055C9">
        <w:rPr>
          <w:lang w:val="en-US"/>
        </w:rPr>
        <w:fldChar w:fldCharType="begin"/>
      </w:r>
      <w:r w:rsidR="006055C9">
        <w:rPr>
          <w:lang w:val="en-US"/>
        </w:rPr>
        <w:instrText xml:space="preserve"> REF _Ref21442181 \r \h </w:instrText>
      </w:r>
      <w:r w:rsidR="006055C9">
        <w:rPr>
          <w:lang w:val="en-US"/>
        </w:rPr>
      </w:r>
      <w:r w:rsidR="006055C9">
        <w:rPr>
          <w:lang w:val="en-US"/>
        </w:rPr>
        <w:fldChar w:fldCharType="separate"/>
      </w:r>
      <w:r w:rsidR="003705B7">
        <w:rPr>
          <w:lang w:val="en-US"/>
        </w:rPr>
        <w:t>[31]</w:t>
      </w:r>
      <w:r w:rsidR="006055C9">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562AE257" w14:textId="11C372A5" w:rsidR="008A4468" w:rsidRPr="00891B0B" w:rsidRDefault="00336048" w:rsidP="00B0463F">
      <w:pPr>
        <w:pStyle w:val="ListParagraph"/>
        <w:numPr>
          <w:ilvl w:val="0"/>
          <w:numId w:val="22"/>
        </w:numPr>
        <w:ind w:leftChars="0"/>
        <w:rPr>
          <w:lang w:val="en-US"/>
        </w:rPr>
      </w:pPr>
      <w:r w:rsidRPr="00891B0B">
        <w:rPr>
          <w:lang w:val="en-US"/>
        </w:rPr>
        <w:t>Resource reservation</w:t>
      </w:r>
    </w:p>
    <w:p w14:paraId="1211ED13" w14:textId="0FD9505C" w:rsidR="00336048" w:rsidRPr="00891B0B" w:rsidRDefault="00336048" w:rsidP="00B0463F">
      <w:pPr>
        <w:pStyle w:val="ListParagraph"/>
        <w:numPr>
          <w:ilvl w:val="0"/>
          <w:numId w:val="22"/>
        </w:numPr>
        <w:ind w:leftChars="0"/>
        <w:rPr>
          <w:lang w:val="en-US"/>
        </w:rPr>
      </w:pPr>
      <w:r w:rsidRPr="00891B0B">
        <w:rPr>
          <w:lang w:val="en-US"/>
        </w:rPr>
        <w:t>Sensing and resource selection</w:t>
      </w:r>
    </w:p>
    <w:p w14:paraId="37A5740F" w14:textId="11C092F2" w:rsidR="00336048" w:rsidRPr="00891B0B" w:rsidRDefault="00336048" w:rsidP="00B0463F">
      <w:pPr>
        <w:pStyle w:val="ListParagraph"/>
        <w:numPr>
          <w:ilvl w:val="0"/>
          <w:numId w:val="22"/>
        </w:numPr>
        <w:ind w:leftChars="0"/>
        <w:rPr>
          <w:lang w:val="en-US"/>
        </w:rPr>
      </w:pPr>
      <w:r w:rsidRPr="00891B0B">
        <w:rPr>
          <w:lang w:val="en-US"/>
        </w:rPr>
        <w:t>Information for sensing procedure</w:t>
      </w:r>
    </w:p>
    <w:p w14:paraId="23D1F5EE" w14:textId="0C4E4A59" w:rsidR="00336048" w:rsidRPr="00891B0B" w:rsidRDefault="00891B0B" w:rsidP="00B0463F">
      <w:pPr>
        <w:pStyle w:val="ListParagraph"/>
        <w:numPr>
          <w:ilvl w:val="0"/>
          <w:numId w:val="22"/>
        </w:numPr>
        <w:ind w:leftChars="0"/>
        <w:rPr>
          <w:lang w:val="en-US"/>
        </w:rPr>
      </w:pPr>
      <w:r>
        <w:rPr>
          <w:lang w:val="en-US"/>
        </w:rPr>
        <w:t>M</w:t>
      </w:r>
      <w:r w:rsidR="00336048" w:rsidRPr="00891B0B">
        <w:rPr>
          <w:lang w:val="en-US"/>
        </w:rPr>
        <w:t>easurements</w:t>
      </w:r>
    </w:p>
    <w:p w14:paraId="2609531F" w14:textId="58E4E2CB" w:rsidR="00336048" w:rsidRPr="00891B0B" w:rsidRDefault="00336048" w:rsidP="00B0463F">
      <w:pPr>
        <w:pStyle w:val="ListParagraph"/>
        <w:numPr>
          <w:ilvl w:val="0"/>
          <w:numId w:val="22"/>
        </w:numPr>
        <w:ind w:leftChars="0"/>
        <w:rPr>
          <w:lang w:val="en-US"/>
        </w:rPr>
      </w:pPr>
      <w:r w:rsidRPr="00891B0B">
        <w:rPr>
          <w:lang w:val="en-US"/>
        </w:rPr>
        <w:t>Resource (re-)selection procedure</w:t>
      </w:r>
    </w:p>
    <w:p w14:paraId="5FDD7C35" w14:textId="21E42E87" w:rsidR="00336048" w:rsidRPr="00891B0B" w:rsidRDefault="00336048" w:rsidP="00B0463F">
      <w:pPr>
        <w:pStyle w:val="ListParagraph"/>
        <w:numPr>
          <w:ilvl w:val="0"/>
          <w:numId w:val="22"/>
        </w:numPr>
        <w:ind w:leftChars="0"/>
        <w:rPr>
          <w:lang w:val="en-US"/>
        </w:rPr>
      </w:pPr>
      <w:r w:rsidRPr="00891B0B">
        <w:rPr>
          <w:lang w:val="en-US"/>
        </w:rPr>
        <w:t>Pre-emption mechanism</w:t>
      </w:r>
    </w:p>
    <w:p w14:paraId="49D9B1B5" w14:textId="6A0B7DE2" w:rsidR="00336048" w:rsidRPr="00891B0B" w:rsidRDefault="00336048" w:rsidP="00B0463F">
      <w:pPr>
        <w:pStyle w:val="ListParagraph"/>
        <w:numPr>
          <w:ilvl w:val="0"/>
          <w:numId w:val="22"/>
        </w:numPr>
        <w:ind w:leftChars="0"/>
        <w:rPr>
          <w:lang w:val="en-US"/>
        </w:rPr>
      </w:pPr>
      <w:r w:rsidRPr="00891B0B">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550D4E88"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A205F9" w:rsidRPr="00A205F9">
        <w:rPr>
          <w:lang w:val="en-US"/>
        </w:rPr>
        <w:t xml:space="preserve"> </w:t>
      </w:r>
      <w:r w:rsidR="00A205F9">
        <w:rPr>
          <w:lang w:val="en-US"/>
        </w:rPr>
        <w:t>or urgent RAN1 impact</w:t>
      </w:r>
      <w:r w:rsidR="001E0B72">
        <w:rPr>
          <w:lang w:val="en-US"/>
        </w:rPr>
        <w:t>)</w:t>
      </w:r>
      <w:r w:rsidR="006422DB">
        <w:rPr>
          <w:lang w:val="en-US"/>
        </w:rPr>
        <w:t>:</w:t>
      </w:r>
    </w:p>
    <w:p w14:paraId="0073A966" w14:textId="42A9A679" w:rsidR="005D3807" w:rsidRDefault="00AB110F" w:rsidP="004D0C23">
      <w:pPr>
        <w:jc w:val="both"/>
        <w:rPr>
          <w:lang w:val="en-US"/>
        </w:rPr>
      </w:pPr>
      <w:r w:rsidRPr="006A0E63">
        <w:rPr>
          <w:highlight w:val="yellow"/>
          <w:lang w:val="en-US"/>
        </w:rPr>
        <w:t>3.x</w:t>
      </w:r>
    </w:p>
    <w:p w14:paraId="0F4C9032" w14:textId="07448DDB" w:rsidR="00AB110F" w:rsidRDefault="00AB110F" w:rsidP="004D0C23">
      <w:pPr>
        <w:jc w:val="both"/>
        <w:rPr>
          <w:lang w:val="en-US"/>
        </w:rPr>
      </w:pPr>
      <w:r>
        <w:rPr>
          <w:lang w:val="en-US"/>
        </w:rPr>
        <w:t>8</w:t>
      </w:r>
    </w:p>
    <w:p w14:paraId="6C02CD2B" w14:textId="238EF4DB" w:rsidR="00AB110F" w:rsidRDefault="00AB110F" w:rsidP="004D0C23">
      <w:pPr>
        <w:jc w:val="both"/>
        <w:rPr>
          <w:lang w:val="en-US"/>
        </w:rPr>
      </w:pPr>
      <w:r>
        <w:rPr>
          <w:lang w:val="en-US"/>
        </w:rPr>
        <w:t>9</w:t>
      </w:r>
    </w:p>
    <w:p w14:paraId="2D1E3763" w14:textId="016445D4" w:rsidR="00AB110F" w:rsidRDefault="00AB110F" w:rsidP="004D0C23">
      <w:pPr>
        <w:jc w:val="both"/>
        <w:rPr>
          <w:lang w:val="en-US"/>
        </w:rPr>
      </w:pPr>
      <w:r>
        <w:rPr>
          <w:lang w:val="en-US"/>
        </w:rPr>
        <w:t>7.x</w:t>
      </w:r>
    </w:p>
    <w:p w14:paraId="7ED78FA2" w14:textId="6B217D60" w:rsidR="00AB110F" w:rsidRDefault="00AB110F" w:rsidP="004D0C23">
      <w:pPr>
        <w:jc w:val="both"/>
        <w:rPr>
          <w:lang w:val="en-US"/>
        </w:rPr>
      </w:pPr>
      <w:r>
        <w:rPr>
          <w:lang w:val="en-US"/>
        </w:rPr>
        <w:t>4.x</w:t>
      </w:r>
    </w:p>
    <w:p w14:paraId="7ED3B7C5" w14:textId="38DC63EB" w:rsidR="00AB110F" w:rsidRDefault="00AB110F" w:rsidP="004D0C23">
      <w:pPr>
        <w:jc w:val="both"/>
        <w:rPr>
          <w:lang w:val="en-US"/>
        </w:rPr>
      </w:pPr>
      <w:r>
        <w:rPr>
          <w:lang w:val="en-US"/>
        </w:rPr>
        <w:t>5.x</w:t>
      </w:r>
    </w:p>
    <w:p w14:paraId="79F21026" w14:textId="1C5EB5AF" w:rsidR="00AB110F" w:rsidRDefault="00AB110F" w:rsidP="004D0C23">
      <w:pPr>
        <w:jc w:val="both"/>
        <w:rPr>
          <w:lang w:val="en-US"/>
        </w:rPr>
      </w:pPr>
      <w:r>
        <w:rPr>
          <w:lang w:val="en-US"/>
        </w:rPr>
        <w:t>6.x</w:t>
      </w:r>
    </w:p>
    <w:p w14:paraId="19CE5488" w14:textId="77777777" w:rsidR="003705B7" w:rsidRPr="0067593D" w:rsidRDefault="003705B7" w:rsidP="003705B7">
      <w:pPr>
        <w:pStyle w:val="3GPPH1"/>
      </w:pPr>
      <w:r w:rsidRPr="0067593D">
        <w:t>Outcome of Offline</w:t>
      </w:r>
    </w:p>
    <w:p w14:paraId="1B8DA89F"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Wednesday</w:t>
      </w:r>
      <w:r w:rsidRPr="005362DC">
        <w:rPr>
          <w:i w:val="0"/>
          <w:lang w:val="en-US"/>
        </w:rPr>
        <w:t xml:space="preserve"> session</w:t>
      </w:r>
    </w:p>
    <w:p w14:paraId="7220EE75" w14:textId="77777777" w:rsidR="006A0E63" w:rsidRPr="006A0E63" w:rsidRDefault="006A0E63" w:rsidP="006A0E63">
      <w:pPr>
        <w:rPr>
          <w:szCs w:val="20"/>
          <w:lang w:val="en-US"/>
        </w:rPr>
      </w:pPr>
      <w:r w:rsidRPr="006A0E63">
        <w:rPr>
          <w:szCs w:val="20"/>
          <w:highlight w:val="yellow"/>
          <w:lang w:val="en-US"/>
        </w:rPr>
        <w:t>Proposal for discussion (no consensus)</w:t>
      </w:r>
    </w:p>
    <w:p w14:paraId="7468F3D7" w14:textId="77777777" w:rsidR="006A0E63" w:rsidRPr="006A0E63" w:rsidRDefault="006A0E63" w:rsidP="006A0E63">
      <w:pPr>
        <w:pStyle w:val="ListParagraph"/>
        <w:numPr>
          <w:ilvl w:val="0"/>
          <w:numId w:val="18"/>
        </w:numPr>
        <w:ind w:leftChars="0"/>
        <w:rPr>
          <w:szCs w:val="20"/>
          <w:lang w:val="en-US"/>
        </w:rPr>
      </w:pPr>
      <w:r w:rsidRPr="006A0E63">
        <w:rPr>
          <w:szCs w:val="20"/>
          <w:lang w:val="en-US"/>
        </w:rPr>
        <w:t>Support an initial transmission and retransmission(s) to have the same frequency allocation size</w:t>
      </w:r>
    </w:p>
    <w:p w14:paraId="795F6A53" w14:textId="77777777" w:rsidR="006A0E63" w:rsidRPr="006A0E63" w:rsidRDefault="006A0E63" w:rsidP="006A0E63">
      <w:pPr>
        <w:pStyle w:val="ListParagraph"/>
        <w:numPr>
          <w:ilvl w:val="0"/>
          <w:numId w:val="18"/>
        </w:numPr>
        <w:ind w:leftChars="0"/>
        <w:rPr>
          <w:szCs w:val="20"/>
          <w:lang w:val="en-US"/>
        </w:rPr>
      </w:pPr>
      <w:r w:rsidRPr="006A0E63">
        <w:rPr>
          <w:szCs w:val="20"/>
          <w:lang w:val="en-US"/>
        </w:rPr>
        <w:t>Regarding different frequency allocation sizes between (re-)transmissions of a TB, down-select one of the following</w:t>
      </w:r>
    </w:p>
    <w:p w14:paraId="5C7EEFA8" w14:textId="77777777" w:rsidR="006A0E63" w:rsidRPr="006A0E63" w:rsidRDefault="006A0E63" w:rsidP="006A0E63">
      <w:pPr>
        <w:pStyle w:val="ListParagraph"/>
        <w:numPr>
          <w:ilvl w:val="1"/>
          <w:numId w:val="18"/>
        </w:numPr>
        <w:ind w:leftChars="0"/>
        <w:rPr>
          <w:szCs w:val="20"/>
          <w:lang w:val="en-US"/>
        </w:rPr>
      </w:pPr>
      <w:r w:rsidRPr="006A0E63">
        <w:rPr>
          <w:szCs w:val="20"/>
          <w:lang w:val="en-US"/>
        </w:rPr>
        <w:t>Alt. 1: Support an initial transmission using a single sub-channel PSCCH+PSSCH reserving resources for retransmission(s) of the same TB with a larger number of sub-channels</w:t>
      </w:r>
    </w:p>
    <w:p w14:paraId="0CBCE377" w14:textId="77777777" w:rsidR="006A0E63" w:rsidRPr="006A0E63" w:rsidRDefault="006A0E63" w:rsidP="006A0E63">
      <w:pPr>
        <w:pStyle w:val="ListParagraph"/>
        <w:numPr>
          <w:ilvl w:val="2"/>
          <w:numId w:val="18"/>
        </w:numPr>
        <w:ind w:leftChars="0"/>
        <w:rPr>
          <w:szCs w:val="20"/>
          <w:lang w:val="en-US"/>
        </w:rPr>
      </w:pPr>
      <w:r w:rsidRPr="006A0E63">
        <w:rPr>
          <w:szCs w:val="20"/>
          <w:lang w:val="en-US"/>
        </w:rPr>
        <w:t>1 bit indication is carried in 1</w:t>
      </w:r>
      <w:r w:rsidRPr="006A0E63">
        <w:rPr>
          <w:szCs w:val="20"/>
          <w:vertAlign w:val="superscript"/>
          <w:lang w:val="en-US"/>
        </w:rPr>
        <w:t>st</w:t>
      </w:r>
      <w:r w:rsidRPr="006A0E63">
        <w:rPr>
          <w:szCs w:val="20"/>
          <w:lang w:val="en-US"/>
        </w:rPr>
        <w:t xml:space="preserve"> stage SCI to distinguish the single sub-channel PSCCH+PSSCH and larger allocation</w:t>
      </w:r>
    </w:p>
    <w:p w14:paraId="456F0121" w14:textId="77777777" w:rsidR="006A0E63" w:rsidRPr="006A0E63" w:rsidRDefault="006A0E63" w:rsidP="006A0E63">
      <w:pPr>
        <w:pStyle w:val="ListParagraph"/>
        <w:numPr>
          <w:ilvl w:val="2"/>
          <w:numId w:val="18"/>
        </w:numPr>
        <w:ind w:leftChars="0"/>
        <w:rPr>
          <w:szCs w:val="20"/>
          <w:lang w:val="en-US"/>
        </w:rPr>
      </w:pPr>
      <w:r w:rsidRPr="006A0E63">
        <w:rPr>
          <w:szCs w:val="20"/>
          <w:lang w:val="en-US"/>
        </w:rPr>
        <w:t>FFS details of TBS and RV determination</w:t>
      </w:r>
    </w:p>
    <w:p w14:paraId="4E8B31F8" w14:textId="77777777" w:rsidR="006A0E63" w:rsidRPr="006A0E63" w:rsidRDefault="006A0E63" w:rsidP="006A0E63">
      <w:pPr>
        <w:pStyle w:val="ListParagraph"/>
        <w:numPr>
          <w:ilvl w:val="2"/>
          <w:numId w:val="18"/>
        </w:numPr>
        <w:ind w:leftChars="0"/>
        <w:rPr>
          <w:szCs w:val="20"/>
          <w:lang w:val="en-US"/>
        </w:rPr>
      </w:pPr>
      <w:r w:rsidRPr="006A0E63">
        <w:rPr>
          <w:szCs w:val="20"/>
          <w:lang w:val="en-US"/>
        </w:rPr>
        <w:t>FFS other cases of different allocation sizes of (re-)transmission(s) of a TB</w:t>
      </w:r>
    </w:p>
    <w:p w14:paraId="4D08CEE9" w14:textId="77777777" w:rsidR="006A0E63" w:rsidRPr="006A0E63" w:rsidRDefault="006A0E63" w:rsidP="006A0E63">
      <w:pPr>
        <w:pStyle w:val="ListParagraph"/>
        <w:numPr>
          <w:ilvl w:val="1"/>
          <w:numId w:val="18"/>
        </w:numPr>
        <w:ind w:leftChars="0"/>
        <w:rPr>
          <w:szCs w:val="20"/>
          <w:lang w:val="en-US"/>
        </w:rPr>
      </w:pPr>
      <w:r w:rsidRPr="006A0E63">
        <w:rPr>
          <w:szCs w:val="20"/>
          <w:lang w:val="en-US"/>
        </w:rPr>
        <w:t>Alt. 2: Do not support an initial transmission using a single sub-channel PSCCH+PSSCH reserving resources for retransmission(s) of the same TB with a larger number of sub-channels</w:t>
      </w:r>
    </w:p>
    <w:p w14:paraId="65F695FC" w14:textId="77777777" w:rsidR="006A0E63" w:rsidRDefault="006A0E63" w:rsidP="006A0E63">
      <w:pPr>
        <w:pStyle w:val="ListParagraph"/>
        <w:numPr>
          <w:ilvl w:val="2"/>
          <w:numId w:val="18"/>
        </w:numPr>
        <w:ind w:leftChars="0"/>
        <w:rPr>
          <w:strike/>
          <w:szCs w:val="20"/>
          <w:lang w:val="en-US"/>
        </w:rPr>
      </w:pPr>
      <w:r w:rsidRPr="006A0E63">
        <w:rPr>
          <w:strike/>
          <w:szCs w:val="20"/>
          <w:lang w:val="en-US"/>
        </w:rPr>
        <w:t>FFS support of other cases of different allocation sizes of (re-)transmission(s) of a TB</w:t>
      </w:r>
    </w:p>
    <w:p w14:paraId="4C837140" w14:textId="77777777" w:rsidR="006A0E63" w:rsidRPr="006A0E63" w:rsidRDefault="006A0E63" w:rsidP="006A0E63">
      <w:pPr>
        <w:rPr>
          <w:strike/>
          <w:szCs w:val="20"/>
          <w:lang w:val="en-US"/>
        </w:rPr>
      </w:pPr>
    </w:p>
    <w:p w14:paraId="532A9631" w14:textId="53FD36D3" w:rsidR="006A0E63" w:rsidRPr="006A0E63" w:rsidRDefault="006A0E63" w:rsidP="006A0E63">
      <w:pPr>
        <w:rPr>
          <w:szCs w:val="20"/>
          <w:lang w:val="en-US" w:eastAsia="x-none"/>
        </w:rPr>
      </w:pPr>
      <w:r w:rsidRPr="006A0E63">
        <w:rPr>
          <w:szCs w:val="20"/>
          <w:highlight w:val="yellow"/>
          <w:lang w:val="en-US" w:eastAsia="x-none"/>
        </w:rPr>
        <w:t>Proposal for discussion (consensus)</w:t>
      </w:r>
    </w:p>
    <w:p w14:paraId="23D0B08A" w14:textId="77777777" w:rsidR="006A0E63" w:rsidRPr="006A0E63" w:rsidRDefault="006A0E63" w:rsidP="006A0E63">
      <w:pPr>
        <w:pStyle w:val="ListParagraph"/>
        <w:numPr>
          <w:ilvl w:val="0"/>
          <w:numId w:val="18"/>
        </w:numPr>
        <w:ind w:leftChars="0"/>
        <w:rPr>
          <w:szCs w:val="20"/>
          <w:lang w:val="en-US"/>
        </w:rPr>
      </w:pPr>
      <w:r w:rsidRPr="006A0E63">
        <w:rPr>
          <w:szCs w:val="20"/>
          <w:lang w:val="en-US"/>
        </w:rPr>
        <w:t>Maximum number of HARQ (re-)transmissions is (pre-)configured per priority per CBR range per transmission resource pool</w:t>
      </w:r>
      <w:r w:rsidRPr="006A0E63">
        <w:rPr>
          <w:szCs w:val="20"/>
          <w:lang w:val="en-US"/>
        </w:rPr>
        <w:tab/>
      </w:r>
    </w:p>
    <w:p w14:paraId="181176B3" w14:textId="77777777" w:rsidR="006A0E63" w:rsidRPr="006A0E63" w:rsidRDefault="006A0E63" w:rsidP="006A0E63">
      <w:pPr>
        <w:pStyle w:val="ListParagraph"/>
        <w:numPr>
          <w:ilvl w:val="1"/>
          <w:numId w:val="18"/>
        </w:numPr>
        <w:ind w:leftChars="0"/>
        <w:rPr>
          <w:szCs w:val="20"/>
          <w:lang w:val="en-US"/>
        </w:rPr>
      </w:pPr>
      <w:r w:rsidRPr="006A0E63">
        <w:rPr>
          <w:szCs w:val="20"/>
          <w:lang w:val="en-US"/>
        </w:rPr>
        <w:t>The priority is the one signaled in SCI</w:t>
      </w:r>
    </w:p>
    <w:p w14:paraId="71037F53" w14:textId="77777777" w:rsidR="006A0E63" w:rsidRDefault="006A0E63" w:rsidP="006A0E63">
      <w:pPr>
        <w:pStyle w:val="ListParagraph"/>
        <w:numPr>
          <w:ilvl w:val="0"/>
          <w:numId w:val="18"/>
        </w:numPr>
        <w:ind w:leftChars="0"/>
        <w:rPr>
          <w:szCs w:val="20"/>
          <w:lang w:val="en-US"/>
        </w:rPr>
      </w:pPr>
      <w:r w:rsidRPr="006A0E63">
        <w:rPr>
          <w:szCs w:val="20"/>
          <w:lang w:val="en-US"/>
        </w:rPr>
        <w:t>The value range is any value from 1 to 32</w:t>
      </w:r>
    </w:p>
    <w:p w14:paraId="744672CE" w14:textId="77777777" w:rsidR="006A0E63" w:rsidRPr="006A0E63" w:rsidRDefault="006A0E63" w:rsidP="006A0E63">
      <w:pPr>
        <w:rPr>
          <w:szCs w:val="20"/>
          <w:lang w:val="en-US"/>
        </w:rPr>
      </w:pPr>
    </w:p>
    <w:p w14:paraId="04B114A8" w14:textId="77777777" w:rsidR="006A0E63" w:rsidRPr="002B6764" w:rsidRDefault="006A0E63" w:rsidP="006A0E63">
      <w:pPr>
        <w:rPr>
          <w:szCs w:val="20"/>
          <w:highlight w:val="yellow"/>
          <w:lang w:val="en-US" w:eastAsia="x-none"/>
        </w:rPr>
      </w:pPr>
      <w:r w:rsidRPr="002B6764">
        <w:rPr>
          <w:szCs w:val="20"/>
          <w:highlight w:val="yellow"/>
          <w:lang w:val="en-US" w:eastAsia="x-none"/>
        </w:rPr>
        <w:t>Proposal for discussion (no consensus)</w:t>
      </w:r>
    </w:p>
    <w:p w14:paraId="1872233C" w14:textId="77777777" w:rsidR="006A0E63" w:rsidRPr="002B6764" w:rsidRDefault="006A0E63" w:rsidP="006A0E63">
      <w:pPr>
        <w:pStyle w:val="ListParagraph"/>
        <w:numPr>
          <w:ilvl w:val="0"/>
          <w:numId w:val="18"/>
        </w:numPr>
        <w:ind w:leftChars="0"/>
        <w:rPr>
          <w:szCs w:val="20"/>
          <w:lang w:val="en-US"/>
        </w:rPr>
      </w:pPr>
      <w:bookmarkStart w:id="1" w:name="_GoBack"/>
      <w:r w:rsidRPr="002B6764">
        <w:rPr>
          <w:szCs w:val="20"/>
          <w:lang w:val="en-US"/>
        </w:rPr>
        <w:t>At least for the case when N</w:t>
      </w:r>
      <w:r w:rsidRPr="002B6764">
        <w:rPr>
          <w:szCs w:val="20"/>
          <w:vertAlign w:val="subscript"/>
          <w:lang w:val="en-US"/>
        </w:rPr>
        <w:t>MAX</w:t>
      </w:r>
      <w:r w:rsidRPr="002B6764">
        <w:rPr>
          <w:szCs w:val="20"/>
          <w:lang w:val="en-US"/>
        </w:rPr>
        <w:t xml:space="preserve"> counts resources for one TB, down-select one of the following:</w:t>
      </w:r>
    </w:p>
    <w:bookmarkEnd w:id="1"/>
    <w:p w14:paraId="6DBE8318" w14:textId="77777777" w:rsidR="006A0E63" w:rsidRPr="002B6764" w:rsidRDefault="006A0E63" w:rsidP="006A0E63">
      <w:pPr>
        <w:pStyle w:val="ListParagraph"/>
        <w:numPr>
          <w:ilvl w:val="1"/>
          <w:numId w:val="18"/>
        </w:numPr>
        <w:ind w:leftChars="0"/>
        <w:rPr>
          <w:szCs w:val="20"/>
          <w:lang w:val="en-US"/>
        </w:rPr>
      </w:pPr>
      <w:r w:rsidRPr="002B6764">
        <w:rPr>
          <w:szCs w:val="20"/>
          <w:lang w:val="en-US"/>
        </w:rPr>
        <w:lastRenderedPageBreak/>
        <w:t>Alt.1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2</w:t>
      </w:r>
    </w:p>
    <w:p w14:paraId="40B828CE"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or one resource</w:t>
      </w:r>
    </w:p>
    <w:p w14:paraId="74022EB0" w14:textId="77777777" w:rsidR="006A0E63" w:rsidRPr="002B6764" w:rsidRDefault="006A0E63" w:rsidP="006A0E63">
      <w:pPr>
        <w:pStyle w:val="ListParagraph"/>
        <w:numPr>
          <w:ilvl w:val="1"/>
          <w:numId w:val="18"/>
        </w:numPr>
        <w:ind w:leftChars="0"/>
        <w:rPr>
          <w:szCs w:val="20"/>
          <w:lang w:val="en-US"/>
        </w:rPr>
      </w:pPr>
      <w:r w:rsidRPr="002B6764">
        <w:rPr>
          <w:szCs w:val="20"/>
          <w:lang w:val="en-US"/>
        </w:rPr>
        <w:t>Alt.2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3</w:t>
      </w:r>
    </w:p>
    <w:p w14:paraId="12C61D90"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one, or two resources</w:t>
      </w:r>
    </w:p>
    <w:p w14:paraId="5568C818" w14:textId="77777777" w:rsidR="006A0E63" w:rsidRPr="002B6764" w:rsidRDefault="006A0E63" w:rsidP="006A0E63">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3 is (pre-)configured per resource pool</w:t>
      </w:r>
    </w:p>
    <w:p w14:paraId="2FD1360F" w14:textId="77777777" w:rsidR="006A0E63" w:rsidRPr="002B6764" w:rsidRDefault="006A0E63" w:rsidP="006A0E63">
      <w:pPr>
        <w:pStyle w:val="ListParagraph"/>
        <w:numPr>
          <w:ilvl w:val="1"/>
          <w:numId w:val="18"/>
        </w:numPr>
        <w:ind w:leftChars="0"/>
        <w:rPr>
          <w:szCs w:val="20"/>
          <w:lang w:val="en-US"/>
        </w:rPr>
      </w:pPr>
      <w:r w:rsidRPr="002B6764">
        <w:rPr>
          <w:szCs w:val="20"/>
          <w:lang w:val="en-US"/>
        </w:rPr>
        <w:t>Alt.3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4</w:t>
      </w:r>
    </w:p>
    <w:p w14:paraId="0813A22A"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one, two, or three resources</w:t>
      </w:r>
    </w:p>
    <w:p w14:paraId="7440C806" w14:textId="77777777" w:rsidR="006A0E63" w:rsidRPr="002B6764" w:rsidRDefault="006A0E63" w:rsidP="006A0E63">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4 is (pre-)configured per resource pool</w:t>
      </w:r>
    </w:p>
    <w:p w14:paraId="3B922EFA" w14:textId="77777777" w:rsidR="006A0E63" w:rsidRPr="006A0E63" w:rsidRDefault="006A0E63" w:rsidP="006A0E63">
      <w:pPr>
        <w:rPr>
          <w:lang w:val="en-US" w:eastAsia="x-none"/>
        </w:rPr>
      </w:pPr>
    </w:p>
    <w:p w14:paraId="248A8C9E"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5362DC">
        <w:rPr>
          <w:i w:val="0"/>
          <w:lang w:val="en-US"/>
        </w:rPr>
        <w:t xml:space="preserve"> session</w:t>
      </w:r>
    </w:p>
    <w:p w14:paraId="72414D5B"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Pr="005362DC">
        <w:rPr>
          <w:i w:val="0"/>
          <w:lang w:val="en-US"/>
        </w:rPr>
        <w:t xml:space="preserve"> session</w:t>
      </w:r>
    </w:p>
    <w:p w14:paraId="4E41929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Saturday </w:t>
      </w:r>
      <w:r w:rsidRPr="005362DC">
        <w:rPr>
          <w:i w:val="0"/>
          <w:lang w:val="en-US"/>
        </w:rPr>
        <w:t>session</w:t>
      </w:r>
    </w:p>
    <w:p w14:paraId="44A1B8D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Sunday </w:t>
      </w:r>
      <w:r w:rsidRPr="005362DC">
        <w:rPr>
          <w:i w:val="0"/>
          <w:lang w:val="en-US"/>
        </w:rPr>
        <w:t>session</w:t>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51CF8D54" w:rsidR="00676F4D"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w:t>
      </w:r>
      <w:r w:rsidR="00676F4D">
        <w:t>In the last meeting, an alternative was brought that is a single sub-channel PSCCH+PSSCH initial transmission.</w:t>
      </w:r>
    </w:p>
    <w:p w14:paraId="08DB3F30" w14:textId="77777777" w:rsidR="00647A1A" w:rsidRDefault="00647A1A" w:rsidP="003A1403">
      <w:pPr>
        <w:jc w:val="both"/>
      </w:pPr>
    </w:p>
    <w:p w14:paraId="631109DD" w14:textId="33D69E17" w:rsidR="003A1403" w:rsidRDefault="00676F4D" w:rsidP="003A1403">
      <w:pPr>
        <w:jc w:val="both"/>
      </w:pPr>
      <w:r>
        <w:t>In this context, views are distributed as follows:</w:t>
      </w:r>
    </w:p>
    <w:p w14:paraId="1FB4448B" w14:textId="77777777" w:rsidR="003A1403" w:rsidRPr="003A1403" w:rsidRDefault="003A1403" w:rsidP="003A1403">
      <w:pPr>
        <w:jc w:val="both"/>
      </w:pPr>
    </w:p>
    <w:p w14:paraId="61B6597E" w14:textId="7D1D0E19" w:rsidR="00171ABE" w:rsidRPr="00D419CD" w:rsidRDefault="00676F4D" w:rsidP="00B0463F">
      <w:pPr>
        <w:pStyle w:val="ListParagraph"/>
        <w:numPr>
          <w:ilvl w:val="0"/>
          <w:numId w:val="18"/>
        </w:numPr>
        <w:ind w:leftChars="0"/>
        <w:rPr>
          <w:lang w:val="en-US"/>
        </w:rPr>
      </w:pPr>
      <w:r>
        <w:rPr>
          <w:lang w:val="en-US"/>
        </w:rPr>
        <w:t>Standalone PSCCH</w:t>
      </w:r>
      <w:r w:rsidR="00055C96">
        <w:rPr>
          <w:lang w:val="en-US"/>
        </w:rPr>
        <w:t>:</w:t>
      </w:r>
    </w:p>
    <w:p w14:paraId="12AFC16D" w14:textId="776C3CF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Pr>
          <w:lang w:val="en-US"/>
        </w:rPr>
        <w:t>:</w:t>
      </w:r>
      <w:r w:rsidR="00A2493F">
        <w:rPr>
          <w:lang w:val="en-US"/>
        </w:rPr>
        <w:t xml:space="preserve"> vivo, </w:t>
      </w:r>
      <w:r w:rsidR="000A2588">
        <w:rPr>
          <w:lang w:val="en-US"/>
        </w:rPr>
        <w:t xml:space="preserve">OPPO, </w:t>
      </w:r>
      <w:r w:rsidR="00A2493F">
        <w:rPr>
          <w:lang w:val="en-US"/>
        </w:rPr>
        <w:t>Nokia, NEC</w:t>
      </w:r>
      <w:r w:rsidR="00484777">
        <w:rPr>
          <w:lang w:val="en-US"/>
        </w:rPr>
        <w:t>, ZTE (2</w:t>
      </w:r>
      <w:r w:rsidR="00484777" w:rsidRPr="00484777">
        <w:rPr>
          <w:vertAlign w:val="superscript"/>
          <w:lang w:val="en-US"/>
        </w:rPr>
        <w:t>nd</w:t>
      </w:r>
      <w:r w:rsidR="00484777">
        <w:rPr>
          <w:lang w:val="en-US"/>
        </w:rPr>
        <w:t xml:space="preserve"> stage fills PSSCH resources)</w:t>
      </w:r>
      <w:r w:rsidR="00CE339C">
        <w:rPr>
          <w:lang w:val="en-US"/>
        </w:rPr>
        <w:t>, InterDigital</w:t>
      </w:r>
    </w:p>
    <w:p w14:paraId="35155A76" w14:textId="53C6D035"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 Spreadtrum</w:t>
      </w:r>
      <w:r w:rsidR="00A2493F">
        <w:rPr>
          <w:lang w:val="en-US"/>
        </w:rPr>
        <w:t xml:space="preserve">, Huawei, Fujitsu, </w:t>
      </w:r>
      <w:r w:rsidR="00CE339C">
        <w:rPr>
          <w:lang w:val="en-US"/>
        </w:rPr>
        <w:t xml:space="preserve">Samsung, </w:t>
      </w:r>
      <w:r w:rsidR="00B96EF7">
        <w:rPr>
          <w:lang w:val="en-US"/>
        </w:rPr>
        <w:t xml:space="preserve">Intel, </w:t>
      </w:r>
      <w:r w:rsidR="00CE339C">
        <w:rPr>
          <w:lang w:val="en-US"/>
        </w:rPr>
        <w:t>Panasonic, MediaTek</w:t>
      </w:r>
    </w:p>
    <w:p w14:paraId="5EB2D189" w14:textId="5B46DAAF" w:rsidR="00676F4D" w:rsidRDefault="00676F4D" w:rsidP="00B0463F">
      <w:pPr>
        <w:pStyle w:val="ListParagraph"/>
        <w:numPr>
          <w:ilvl w:val="0"/>
          <w:numId w:val="18"/>
        </w:numPr>
        <w:ind w:leftChars="0"/>
        <w:rPr>
          <w:lang w:val="en-US"/>
        </w:rPr>
      </w:pPr>
      <w:r>
        <w:rPr>
          <w:lang w:val="en-US"/>
        </w:rPr>
        <w:t>Single sub-channel initial PSCCH+PSSCH:</w:t>
      </w:r>
    </w:p>
    <w:p w14:paraId="15E87983" w14:textId="44D05F1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A2493F">
        <w:rPr>
          <w:lang w:val="en-US"/>
        </w:rPr>
        <w:t xml:space="preserve">: Ericsson, LGE, Panasonic, Qualcomm, </w:t>
      </w:r>
      <w:r w:rsidR="007325D3">
        <w:rPr>
          <w:lang w:val="en-US"/>
        </w:rPr>
        <w:t>DOCOMO</w:t>
      </w:r>
    </w:p>
    <w:p w14:paraId="72FA6355" w14:textId="08DC65A0"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w:t>
      </w:r>
      <w:r w:rsidR="00A2493F">
        <w:rPr>
          <w:lang w:val="en-US"/>
        </w:rPr>
        <w:t xml:space="preserve"> Huawei</w:t>
      </w:r>
    </w:p>
    <w:p w14:paraId="6D55C4CC" w14:textId="77777777" w:rsidR="00A2493F" w:rsidRDefault="00A2493F" w:rsidP="00A2493F">
      <w:pPr>
        <w:rPr>
          <w:lang w:val="en-US"/>
        </w:rPr>
      </w:pPr>
    </w:p>
    <w:p w14:paraId="7D99D875" w14:textId="3F2E4F41" w:rsidR="002A06E7" w:rsidRDefault="002A06E7" w:rsidP="00171ABE">
      <w:pPr>
        <w:jc w:val="both"/>
        <w:rPr>
          <w:lang w:val="en-US"/>
        </w:rPr>
      </w:pPr>
      <w:r>
        <w:rPr>
          <w:lang w:val="en-US"/>
        </w:rPr>
        <w:t xml:space="preserve">When the single sub-channel option is discussed, companies consider to include 1 bit in SCI to distinguish the single sub-channel transmission and </w:t>
      </w:r>
      <w:r w:rsidR="008F5BF6">
        <w:rPr>
          <w:lang w:val="en-US"/>
        </w:rPr>
        <w:t xml:space="preserve">regular transmissions: </w:t>
      </w:r>
      <w:r w:rsidR="008F5BF6" w:rsidRPr="00EC31C9">
        <w:rPr>
          <w:lang w:val="en-US"/>
        </w:rPr>
        <w:t>Ericsson, Panasonic</w:t>
      </w:r>
      <w:r w:rsidR="000A4B59" w:rsidRPr="00EC31C9">
        <w:rPr>
          <w:lang w:val="en-US"/>
        </w:rPr>
        <w:t>.</w:t>
      </w:r>
    </w:p>
    <w:p w14:paraId="0898403D" w14:textId="77777777" w:rsidR="002A06E7" w:rsidRDefault="002A06E7" w:rsidP="00171ABE">
      <w:pPr>
        <w:jc w:val="both"/>
        <w:rPr>
          <w:lang w:val="en-US"/>
        </w:rPr>
      </w:pPr>
    </w:p>
    <w:p w14:paraId="7C9E9B0F" w14:textId="7542A5E6" w:rsidR="00861064" w:rsidRDefault="00A2493F" w:rsidP="00171ABE">
      <w:pPr>
        <w:jc w:val="both"/>
        <w:rPr>
          <w:lang w:val="en-US"/>
        </w:rPr>
      </w:pPr>
      <w:r>
        <w:rPr>
          <w:lang w:val="en-US"/>
        </w:rPr>
        <w:t>From previous discussions and contributions for this meeting it is clear that standalone PSCCH has no consensus to be supported. In the same time, the single sub-channel initial transmission has more attraction this meeting and least objection. Therefore, the following alternatives are proposed for offline discussion</w:t>
      </w:r>
      <w:r w:rsidR="00F15238">
        <w:rPr>
          <w:lang w:val="en-US"/>
        </w:rPr>
        <w:t>:</w:t>
      </w:r>
    </w:p>
    <w:p w14:paraId="6BAF96AB" w14:textId="77777777" w:rsidR="000A6A77" w:rsidRDefault="000A6A77" w:rsidP="00171ABE">
      <w:pPr>
        <w:jc w:val="both"/>
        <w:rPr>
          <w:lang w:val="en-US"/>
        </w:rPr>
      </w:pPr>
    </w:p>
    <w:p w14:paraId="18E34F22" w14:textId="77777777" w:rsidR="00A2493F" w:rsidRDefault="00A2493F" w:rsidP="00D354F1">
      <w:pPr>
        <w:rPr>
          <w:szCs w:val="20"/>
          <w:highlight w:val="yellow"/>
          <w:lang w:val="en-US"/>
        </w:rPr>
      </w:pPr>
    </w:p>
    <w:p w14:paraId="058C52FE" w14:textId="73588308" w:rsidR="001B1868" w:rsidRPr="001B15FC" w:rsidRDefault="00D354F1" w:rsidP="00D354F1">
      <w:pPr>
        <w:rPr>
          <w:szCs w:val="20"/>
          <w:lang w:val="en-US"/>
        </w:rPr>
      </w:pPr>
      <w:r w:rsidRPr="00D66ABB">
        <w:rPr>
          <w:szCs w:val="20"/>
          <w:highlight w:val="cyan"/>
          <w:lang w:val="en-US"/>
        </w:rPr>
        <w:t>Proposal for discussion</w:t>
      </w:r>
    </w:p>
    <w:p w14:paraId="41EA3B85" w14:textId="67CD524C" w:rsidR="00D00EDA" w:rsidRDefault="00D00EDA" w:rsidP="00B0463F">
      <w:pPr>
        <w:pStyle w:val="ListParagraph"/>
        <w:numPr>
          <w:ilvl w:val="0"/>
          <w:numId w:val="18"/>
        </w:numPr>
        <w:ind w:leftChars="0"/>
        <w:rPr>
          <w:szCs w:val="20"/>
          <w:lang w:val="en-US"/>
        </w:rPr>
      </w:pPr>
      <w:r w:rsidRPr="001B15FC">
        <w:rPr>
          <w:szCs w:val="20"/>
          <w:lang w:val="en-US"/>
        </w:rPr>
        <w:t>Support an initial transmission and retransmission(s) to have the same</w:t>
      </w:r>
      <w:r w:rsidR="005560CA">
        <w:rPr>
          <w:szCs w:val="20"/>
          <w:lang w:val="en-US"/>
        </w:rPr>
        <w:t xml:space="preserve"> frequency</w:t>
      </w:r>
      <w:r w:rsidRPr="001B15FC">
        <w:rPr>
          <w:szCs w:val="20"/>
          <w:lang w:val="en-US"/>
        </w:rPr>
        <w:t xml:space="preserve"> allocation size</w:t>
      </w:r>
    </w:p>
    <w:p w14:paraId="51FA434B" w14:textId="5476A1DF" w:rsidR="00D00EDA" w:rsidRPr="001B15FC" w:rsidRDefault="00D00EDA" w:rsidP="00B0463F">
      <w:pPr>
        <w:pStyle w:val="ListParagraph"/>
        <w:numPr>
          <w:ilvl w:val="0"/>
          <w:numId w:val="18"/>
        </w:numPr>
        <w:ind w:leftChars="0"/>
        <w:rPr>
          <w:szCs w:val="20"/>
          <w:lang w:val="en-US"/>
        </w:rPr>
      </w:pPr>
      <w:r>
        <w:rPr>
          <w:szCs w:val="20"/>
          <w:lang w:val="en-US"/>
        </w:rPr>
        <w:t xml:space="preserve">Regarding different </w:t>
      </w:r>
      <w:r w:rsidR="005560CA">
        <w:rPr>
          <w:szCs w:val="20"/>
          <w:lang w:val="en-US"/>
        </w:rPr>
        <w:t xml:space="preserve">frequency </w:t>
      </w:r>
      <w:r>
        <w:rPr>
          <w:szCs w:val="20"/>
          <w:lang w:val="en-US"/>
        </w:rPr>
        <w:t>allocation sizes between (re-)transmissions of a TB, down-select one of the following</w:t>
      </w:r>
    </w:p>
    <w:p w14:paraId="59747E9E" w14:textId="3D9F3732" w:rsidR="00D354F1" w:rsidRPr="00D00EDA" w:rsidRDefault="00D00EDA" w:rsidP="00B0463F">
      <w:pPr>
        <w:pStyle w:val="ListParagraph"/>
        <w:numPr>
          <w:ilvl w:val="1"/>
          <w:numId w:val="18"/>
        </w:numPr>
        <w:ind w:leftChars="0"/>
        <w:rPr>
          <w:szCs w:val="20"/>
          <w:lang w:val="en-US"/>
        </w:rPr>
      </w:pPr>
      <w:r w:rsidRPr="00D00EDA">
        <w:rPr>
          <w:szCs w:val="20"/>
          <w:lang w:val="en-US"/>
        </w:rPr>
        <w:t>Alt. 1:</w:t>
      </w:r>
      <w:r>
        <w:rPr>
          <w:szCs w:val="20"/>
          <w:lang w:val="en-US"/>
        </w:rPr>
        <w:t xml:space="preserve"> </w:t>
      </w:r>
      <w:r w:rsidR="00D354F1" w:rsidRPr="00D00EDA">
        <w:rPr>
          <w:szCs w:val="20"/>
          <w:lang w:val="en-US"/>
        </w:rPr>
        <w:t>Support an initial transmission using a single sub-channel PSCCH+PSSCH reserving resources for retransmission(s) of the same TB with a larger number of sub-channels</w:t>
      </w:r>
    </w:p>
    <w:p w14:paraId="38286FF2" w14:textId="6724FCB9" w:rsidR="005D1CE2" w:rsidRDefault="005D1CE2" w:rsidP="00B0463F">
      <w:pPr>
        <w:pStyle w:val="ListParagraph"/>
        <w:numPr>
          <w:ilvl w:val="2"/>
          <w:numId w:val="18"/>
        </w:numPr>
        <w:ind w:leftChars="0"/>
        <w:rPr>
          <w:szCs w:val="20"/>
          <w:lang w:val="en-US"/>
        </w:rPr>
      </w:pPr>
      <w:r>
        <w:rPr>
          <w:szCs w:val="20"/>
          <w:lang w:val="en-US"/>
        </w:rPr>
        <w:t>1 bit indication is carried in 1</w:t>
      </w:r>
      <w:r w:rsidRPr="005D1CE2">
        <w:rPr>
          <w:szCs w:val="20"/>
          <w:vertAlign w:val="superscript"/>
          <w:lang w:val="en-US"/>
        </w:rPr>
        <w:t>st</w:t>
      </w:r>
      <w:r>
        <w:rPr>
          <w:szCs w:val="20"/>
          <w:lang w:val="en-US"/>
        </w:rPr>
        <w:t xml:space="preserve"> stage SCI to distinguish the single sub-channel PSCCH+PSSCH and larger allocation</w:t>
      </w:r>
    </w:p>
    <w:p w14:paraId="652A46F1" w14:textId="34D9F7DA" w:rsidR="00D354F1" w:rsidRPr="001B15FC" w:rsidRDefault="00D354F1" w:rsidP="00B0463F">
      <w:pPr>
        <w:pStyle w:val="ListParagraph"/>
        <w:numPr>
          <w:ilvl w:val="2"/>
          <w:numId w:val="18"/>
        </w:numPr>
        <w:ind w:leftChars="0"/>
        <w:rPr>
          <w:szCs w:val="20"/>
          <w:lang w:val="en-US"/>
        </w:rPr>
      </w:pPr>
      <w:r w:rsidRPr="001B15FC">
        <w:rPr>
          <w:szCs w:val="20"/>
          <w:lang w:val="en-US"/>
        </w:rPr>
        <w:t>FFS details</w:t>
      </w:r>
      <w:r w:rsidR="002305DD">
        <w:rPr>
          <w:szCs w:val="20"/>
          <w:lang w:val="en-US"/>
        </w:rPr>
        <w:t xml:space="preserve"> of TBS and RV determination</w:t>
      </w:r>
    </w:p>
    <w:p w14:paraId="21F079B3" w14:textId="77777777" w:rsidR="00D354F1" w:rsidRDefault="00D354F1" w:rsidP="00B0463F">
      <w:pPr>
        <w:pStyle w:val="ListParagraph"/>
        <w:numPr>
          <w:ilvl w:val="2"/>
          <w:numId w:val="18"/>
        </w:numPr>
        <w:ind w:leftChars="0"/>
        <w:rPr>
          <w:szCs w:val="20"/>
          <w:lang w:val="en-US"/>
        </w:rPr>
      </w:pPr>
      <w:r w:rsidRPr="001B15FC">
        <w:rPr>
          <w:szCs w:val="20"/>
          <w:lang w:val="en-US"/>
        </w:rPr>
        <w:t>FFS other cases of different allocation sizes of (re-)transmission(s) of a TB</w:t>
      </w:r>
    </w:p>
    <w:p w14:paraId="61E34593" w14:textId="49CB2F7E" w:rsidR="00D00EDA" w:rsidRPr="00D00EDA" w:rsidRDefault="00D00EDA" w:rsidP="00B0463F">
      <w:pPr>
        <w:pStyle w:val="ListParagraph"/>
        <w:numPr>
          <w:ilvl w:val="1"/>
          <w:numId w:val="18"/>
        </w:numPr>
        <w:ind w:leftChars="0"/>
        <w:rPr>
          <w:szCs w:val="20"/>
          <w:lang w:val="en-US"/>
        </w:rPr>
      </w:pPr>
      <w:r w:rsidRPr="00D00EDA">
        <w:rPr>
          <w:szCs w:val="20"/>
          <w:lang w:val="en-US"/>
        </w:rPr>
        <w:t>Alt. 2: Do not support an initial transmission using a single sub-channel PSCCH+PSSCH reserving resources for retransmission(s) of the same TB with a larger number of sub-channels</w:t>
      </w:r>
    </w:p>
    <w:p w14:paraId="49808D08" w14:textId="16D6EC60" w:rsidR="00D00EDA" w:rsidRDefault="00D00EDA" w:rsidP="00B0463F">
      <w:pPr>
        <w:pStyle w:val="ListParagraph"/>
        <w:numPr>
          <w:ilvl w:val="2"/>
          <w:numId w:val="18"/>
        </w:numPr>
        <w:ind w:leftChars="0"/>
        <w:rPr>
          <w:szCs w:val="20"/>
          <w:lang w:val="en-US"/>
        </w:rPr>
      </w:pPr>
      <w:r w:rsidRPr="001B15FC">
        <w:rPr>
          <w:szCs w:val="20"/>
          <w:lang w:val="en-US"/>
        </w:rPr>
        <w:t xml:space="preserve">FFS </w:t>
      </w:r>
      <w:r w:rsidR="00484777">
        <w:rPr>
          <w:szCs w:val="20"/>
          <w:lang w:val="en-US"/>
        </w:rPr>
        <w:t xml:space="preserve">support of </w:t>
      </w:r>
      <w:r w:rsidRPr="001B15FC">
        <w:rPr>
          <w:szCs w:val="20"/>
          <w:lang w:val="en-US"/>
        </w:rPr>
        <w:t>other cases of different allocation sizes of (re-)transmission(s) of a TB</w:t>
      </w:r>
    </w:p>
    <w:p w14:paraId="6FD34912" w14:textId="0C913557" w:rsidR="00D00EDA" w:rsidRPr="00D00EDA" w:rsidRDefault="00D00EDA" w:rsidP="00D00EDA">
      <w:pPr>
        <w:rPr>
          <w:szCs w:val="20"/>
          <w:lang w:val="en-US"/>
        </w:rPr>
      </w:pPr>
    </w:p>
    <w:p w14:paraId="4C21162D" w14:textId="77777777" w:rsidR="00D354F1" w:rsidRDefault="00D354F1" w:rsidP="00171ABE">
      <w:pPr>
        <w:jc w:val="both"/>
        <w:rPr>
          <w:lang w:val="en-US"/>
        </w:rPr>
      </w:pPr>
    </w:p>
    <w:p w14:paraId="6386ABE3" w14:textId="77777777" w:rsidR="005F631F" w:rsidRDefault="005F631F" w:rsidP="00171ABE">
      <w:pPr>
        <w:jc w:val="both"/>
        <w:rPr>
          <w:lang w:val="en-US"/>
        </w:rPr>
      </w:pPr>
    </w:p>
    <w:p w14:paraId="157D546C" w14:textId="496C007D" w:rsidR="005F631F" w:rsidRPr="006A0E63" w:rsidRDefault="005F631F" w:rsidP="005F631F">
      <w:pPr>
        <w:rPr>
          <w:szCs w:val="20"/>
          <w:lang w:val="en-US"/>
        </w:rPr>
      </w:pPr>
      <w:r w:rsidRPr="006A0E63">
        <w:rPr>
          <w:szCs w:val="20"/>
          <w:highlight w:val="yellow"/>
          <w:lang w:val="en-US"/>
        </w:rPr>
        <w:lastRenderedPageBreak/>
        <w:t>Proposal for discussion</w:t>
      </w:r>
      <w:r w:rsidR="00BF45CB" w:rsidRPr="006A0E63">
        <w:rPr>
          <w:szCs w:val="20"/>
          <w:highlight w:val="yellow"/>
          <w:lang w:val="en-US"/>
        </w:rPr>
        <w:t xml:space="preserve"> (no consensus)</w:t>
      </w:r>
    </w:p>
    <w:p w14:paraId="041C6344" w14:textId="77777777" w:rsidR="005F631F" w:rsidRPr="006A0E63" w:rsidRDefault="005F631F" w:rsidP="005F631F">
      <w:pPr>
        <w:pStyle w:val="ListParagraph"/>
        <w:numPr>
          <w:ilvl w:val="0"/>
          <w:numId w:val="18"/>
        </w:numPr>
        <w:ind w:leftChars="0"/>
        <w:rPr>
          <w:szCs w:val="20"/>
          <w:lang w:val="en-US"/>
        </w:rPr>
      </w:pPr>
      <w:r w:rsidRPr="006A0E63">
        <w:rPr>
          <w:szCs w:val="20"/>
          <w:lang w:val="en-US"/>
        </w:rPr>
        <w:t>Support an initial transmission and retransmission(s) to have the same frequency allocation size</w:t>
      </w:r>
    </w:p>
    <w:p w14:paraId="5018EBBD" w14:textId="77777777" w:rsidR="005F631F" w:rsidRPr="006A0E63" w:rsidRDefault="005F631F" w:rsidP="005F631F">
      <w:pPr>
        <w:pStyle w:val="ListParagraph"/>
        <w:numPr>
          <w:ilvl w:val="0"/>
          <w:numId w:val="18"/>
        </w:numPr>
        <w:ind w:leftChars="0"/>
        <w:rPr>
          <w:szCs w:val="20"/>
          <w:lang w:val="en-US"/>
        </w:rPr>
      </w:pPr>
      <w:r w:rsidRPr="006A0E63">
        <w:rPr>
          <w:szCs w:val="20"/>
          <w:lang w:val="en-US"/>
        </w:rPr>
        <w:t>Regarding different frequency allocation sizes between (re-)transmissions of a TB, down-select one of the following</w:t>
      </w:r>
    </w:p>
    <w:p w14:paraId="671888CD" w14:textId="77777777" w:rsidR="005F631F" w:rsidRPr="006A0E63" w:rsidRDefault="005F631F" w:rsidP="005F631F">
      <w:pPr>
        <w:pStyle w:val="ListParagraph"/>
        <w:numPr>
          <w:ilvl w:val="1"/>
          <w:numId w:val="18"/>
        </w:numPr>
        <w:ind w:leftChars="0"/>
        <w:rPr>
          <w:szCs w:val="20"/>
          <w:lang w:val="en-US"/>
        </w:rPr>
      </w:pPr>
      <w:r w:rsidRPr="006A0E63">
        <w:rPr>
          <w:szCs w:val="20"/>
          <w:lang w:val="en-US"/>
        </w:rPr>
        <w:t>Alt. 1: Support an initial transmission using a single sub-channel PSCCH+PSSCH reserving resources for retransmission(s) of the same TB with a larger number of sub-channels</w:t>
      </w:r>
    </w:p>
    <w:p w14:paraId="334503D4" w14:textId="77777777" w:rsidR="005F631F" w:rsidRPr="006A0E63" w:rsidRDefault="005F631F" w:rsidP="005F631F">
      <w:pPr>
        <w:pStyle w:val="ListParagraph"/>
        <w:numPr>
          <w:ilvl w:val="2"/>
          <w:numId w:val="18"/>
        </w:numPr>
        <w:ind w:leftChars="0"/>
        <w:rPr>
          <w:szCs w:val="20"/>
          <w:lang w:val="en-US"/>
        </w:rPr>
      </w:pPr>
      <w:r w:rsidRPr="006A0E63">
        <w:rPr>
          <w:szCs w:val="20"/>
          <w:lang w:val="en-US"/>
        </w:rPr>
        <w:t>1 bit indication is carried in 1</w:t>
      </w:r>
      <w:r w:rsidRPr="006A0E63">
        <w:rPr>
          <w:szCs w:val="20"/>
          <w:vertAlign w:val="superscript"/>
          <w:lang w:val="en-US"/>
        </w:rPr>
        <w:t>st</w:t>
      </w:r>
      <w:r w:rsidRPr="006A0E63">
        <w:rPr>
          <w:szCs w:val="20"/>
          <w:lang w:val="en-US"/>
        </w:rPr>
        <w:t xml:space="preserve"> stage SCI to distinguish the single sub-channel PSCCH+PSSCH and larger allocation</w:t>
      </w:r>
    </w:p>
    <w:p w14:paraId="79B0B04F" w14:textId="77777777" w:rsidR="005F631F" w:rsidRPr="006A0E63" w:rsidRDefault="005F631F" w:rsidP="005F631F">
      <w:pPr>
        <w:pStyle w:val="ListParagraph"/>
        <w:numPr>
          <w:ilvl w:val="2"/>
          <w:numId w:val="18"/>
        </w:numPr>
        <w:ind w:leftChars="0"/>
        <w:rPr>
          <w:szCs w:val="20"/>
          <w:lang w:val="en-US"/>
        </w:rPr>
      </w:pPr>
      <w:r w:rsidRPr="006A0E63">
        <w:rPr>
          <w:szCs w:val="20"/>
          <w:lang w:val="en-US"/>
        </w:rPr>
        <w:t>FFS details of TBS and RV determination</w:t>
      </w:r>
    </w:p>
    <w:p w14:paraId="0A68ADCE" w14:textId="77777777" w:rsidR="005F631F" w:rsidRPr="006A0E63" w:rsidRDefault="005F631F" w:rsidP="005F631F">
      <w:pPr>
        <w:pStyle w:val="ListParagraph"/>
        <w:numPr>
          <w:ilvl w:val="2"/>
          <w:numId w:val="18"/>
        </w:numPr>
        <w:ind w:leftChars="0"/>
        <w:rPr>
          <w:szCs w:val="20"/>
          <w:lang w:val="en-US"/>
        </w:rPr>
      </w:pPr>
      <w:r w:rsidRPr="006A0E63">
        <w:rPr>
          <w:szCs w:val="20"/>
          <w:lang w:val="en-US"/>
        </w:rPr>
        <w:t>FFS other cases of different allocation sizes of (re-)transmission(s) of a TB</w:t>
      </w:r>
    </w:p>
    <w:p w14:paraId="6CE068E9" w14:textId="77777777" w:rsidR="005F631F" w:rsidRPr="006A0E63" w:rsidRDefault="005F631F" w:rsidP="005F631F">
      <w:pPr>
        <w:pStyle w:val="ListParagraph"/>
        <w:numPr>
          <w:ilvl w:val="1"/>
          <w:numId w:val="18"/>
        </w:numPr>
        <w:ind w:leftChars="0"/>
        <w:rPr>
          <w:szCs w:val="20"/>
          <w:lang w:val="en-US"/>
        </w:rPr>
      </w:pPr>
      <w:r w:rsidRPr="006A0E63">
        <w:rPr>
          <w:szCs w:val="20"/>
          <w:lang w:val="en-US"/>
        </w:rPr>
        <w:t>Alt. 2: Do not support an initial transmission using a single sub-channel PSCCH+PSSCH reserving resources for retransmission(s) of the same TB with a larger number of sub-channels</w:t>
      </w:r>
    </w:p>
    <w:p w14:paraId="7825B1DF" w14:textId="77777777" w:rsidR="005F631F" w:rsidRPr="006A0E63" w:rsidRDefault="005F631F" w:rsidP="005F631F">
      <w:pPr>
        <w:pStyle w:val="ListParagraph"/>
        <w:numPr>
          <w:ilvl w:val="2"/>
          <w:numId w:val="18"/>
        </w:numPr>
        <w:ind w:leftChars="0"/>
        <w:rPr>
          <w:strike/>
          <w:szCs w:val="20"/>
          <w:lang w:val="en-US"/>
        </w:rPr>
      </w:pPr>
      <w:r w:rsidRPr="006A0E63">
        <w:rPr>
          <w:strike/>
          <w:szCs w:val="20"/>
          <w:lang w:val="en-US"/>
        </w:rPr>
        <w:t>FFS support of other cases of different allocation sizes of (re-)transmission(s) of a TB</w:t>
      </w:r>
    </w:p>
    <w:p w14:paraId="407D1B93" w14:textId="77777777" w:rsidR="005F631F" w:rsidRDefault="005F631F" w:rsidP="00171ABE">
      <w:pPr>
        <w:jc w:val="both"/>
        <w:rPr>
          <w:lang w:val="en-US"/>
        </w:rPr>
      </w:pPr>
    </w:p>
    <w:p w14:paraId="623BB00A" w14:textId="77777777" w:rsidR="005F631F" w:rsidRDefault="005F631F" w:rsidP="00171ABE">
      <w:pPr>
        <w:jc w:val="both"/>
        <w:rPr>
          <w:lang w:val="en-US"/>
        </w:rPr>
      </w:pPr>
    </w:p>
    <w:p w14:paraId="26DD5E74" w14:textId="77777777" w:rsidR="005F631F" w:rsidRDefault="005F631F" w:rsidP="00171ABE">
      <w:pPr>
        <w:jc w:val="both"/>
        <w:rPr>
          <w:lang w:val="en-US"/>
        </w:rPr>
      </w:pPr>
    </w:p>
    <w:p w14:paraId="3ED9B74F" w14:textId="77777777" w:rsidR="00DF25AA" w:rsidRPr="003353BF" w:rsidRDefault="00DF25AA" w:rsidP="00DF25AA">
      <w:pPr>
        <w:pStyle w:val="Heading2"/>
        <w:rPr>
          <w:rFonts w:cs="Arial"/>
          <w:b w:val="0"/>
          <w:i w:val="0"/>
          <w:sz w:val="28"/>
        </w:rPr>
      </w:pPr>
      <w:bookmarkStart w:id="2" w:name="_Ref17715904"/>
      <w:bookmarkStart w:id="3" w:name="_Ref17715899"/>
      <w:r w:rsidRPr="003353BF">
        <w:rPr>
          <w:rFonts w:cs="Arial"/>
          <w:b w:val="0"/>
          <w:i w:val="0"/>
          <w:sz w:val="28"/>
        </w:rPr>
        <w:t xml:space="preserve">Maximum </w:t>
      </w:r>
      <w:r>
        <w:rPr>
          <w:rFonts w:cs="Arial"/>
          <w:b w:val="0"/>
          <w:i w:val="0"/>
          <w:sz w:val="28"/>
        </w:rPr>
        <w:t>n</w:t>
      </w:r>
      <w:r w:rsidRPr="003353BF">
        <w:rPr>
          <w:rFonts w:cs="Arial"/>
          <w:b w:val="0"/>
          <w:i w:val="0"/>
          <w:sz w:val="28"/>
        </w:rPr>
        <w:t xml:space="preserve">umber of </w:t>
      </w:r>
      <w:r>
        <w:rPr>
          <w:rFonts w:cs="Arial"/>
          <w:b w:val="0"/>
          <w:i w:val="0"/>
          <w:sz w:val="28"/>
        </w:rPr>
        <w:t>r</w:t>
      </w:r>
      <w:r w:rsidRPr="003353BF">
        <w:rPr>
          <w:rFonts w:cs="Arial"/>
          <w:b w:val="0"/>
          <w:i w:val="0"/>
          <w:sz w:val="28"/>
        </w:rPr>
        <w:t>etransmissions</w:t>
      </w:r>
      <w:bookmarkEnd w:id="2"/>
    </w:p>
    <w:p w14:paraId="415A1F53" w14:textId="77777777" w:rsidR="00DF25AA" w:rsidRDefault="00DF25AA" w:rsidP="00DF25AA">
      <w:pPr>
        <w:jc w:val="both"/>
        <w:rPr>
          <w:szCs w:val="20"/>
          <w:lang w:val="en-US"/>
        </w:rPr>
      </w:pPr>
      <w:r w:rsidRPr="007325D3">
        <w:rPr>
          <w:szCs w:val="20"/>
          <w:lang w:val="en-US"/>
        </w:rPr>
        <w:t>T</w:t>
      </w:r>
      <w:r>
        <w:rPr>
          <w:szCs w:val="20"/>
          <w:lang w:val="en-US"/>
        </w:rPr>
        <w:t>he maximum number of retransmissions was agreed to be either (pre-)configured to a UE or left up to UE. The limitation value 32 was agreed. The other details including how to configure this value, value range, etc. are open.</w:t>
      </w:r>
    </w:p>
    <w:p w14:paraId="397093E3" w14:textId="77777777" w:rsidR="00DF25AA" w:rsidRPr="007325D3" w:rsidRDefault="00DF25AA" w:rsidP="00DF25AA">
      <w:pPr>
        <w:jc w:val="both"/>
        <w:rPr>
          <w:szCs w:val="20"/>
          <w:lang w:val="en-US"/>
        </w:rPr>
      </w:pPr>
    </w:p>
    <w:p w14:paraId="2EE6320C" w14:textId="77777777" w:rsidR="00DF25AA" w:rsidRDefault="00DF25AA" w:rsidP="00DF25AA">
      <w:pPr>
        <w:rPr>
          <w:szCs w:val="20"/>
          <w:lang w:val="en-US"/>
        </w:rPr>
      </w:pPr>
      <w:r>
        <w:rPr>
          <w:szCs w:val="20"/>
          <w:lang w:val="en-US"/>
        </w:rPr>
        <w:t>The value range is discussed as follows:</w:t>
      </w:r>
    </w:p>
    <w:p w14:paraId="501AD43E" w14:textId="77777777" w:rsidR="00DF25AA" w:rsidRDefault="00DF25AA" w:rsidP="00B0463F">
      <w:pPr>
        <w:pStyle w:val="ListParagraph"/>
        <w:numPr>
          <w:ilvl w:val="0"/>
          <w:numId w:val="18"/>
        </w:numPr>
        <w:ind w:leftChars="0"/>
        <w:rPr>
          <w:szCs w:val="20"/>
          <w:lang w:val="en-US"/>
        </w:rPr>
      </w:pPr>
      <w:r>
        <w:rPr>
          <w:szCs w:val="20"/>
          <w:lang w:val="en-US"/>
        </w:rPr>
        <w:t>Any value from 1 to 32:</w:t>
      </w:r>
    </w:p>
    <w:p w14:paraId="304D3F38" w14:textId="691C3FE8" w:rsidR="00DF25AA" w:rsidRDefault="00DF25AA" w:rsidP="00B0463F">
      <w:pPr>
        <w:pStyle w:val="ListParagraph"/>
        <w:numPr>
          <w:ilvl w:val="1"/>
          <w:numId w:val="18"/>
        </w:numPr>
        <w:ind w:leftChars="0"/>
        <w:rPr>
          <w:szCs w:val="20"/>
          <w:lang w:val="en-US"/>
        </w:rPr>
      </w:pPr>
      <w:r>
        <w:rPr>
          <w:szCs w:val="20"/>
          <w:lang w:val="en-US"/>
        </w:rPr>
        <w:t>Supported by: Ericsson</w:t>
      </w:r>
    </w:p>
    <w:p w14:paraId="1E7F0204" w14:textId="77777777" w:rsidR="00DF25AA" w:rsidRDefault="00DF25AA" w:rsidP="00B0463F">
      <w:pPr>
        <w:pStyle w:val="ListParagraph"/>
        <w:numPr>
          <w:ilvl w:val="0"/>
          <w:numId w:val="18"/>
        </w:numPr>
        <w:ind w:leftChars="0"/>
        <w:rPr>
          <w:szCs w:val="20"/>
          <w:lang w:val="en-US"/>
        </w:rPr>
      </w:pPr>
      <w:r>
        <w:rPr>
          <w:szCs w:val="20"/>
          <w:lang w:val="en-US"/>
        </w:rPr>
        <w:t>{4, 8, 12}:</w:t>
      </w:r>
    </w:p>
    <w:p w14:paraId="097D0F8D" w14:textId="7D76619E" w:rsidR="00DF25AA" w:rsidRDefault="00DF25AA" w:rsidP="00B0463F">
      <w:pPr>
        <w:pStyle w:val="ListParagraph"/>
        <w:numPr>
          <w:ilvl w:val="1"/>
          <w:numId w:val="18"/>
        </w:numPr>
        <w:ind w:leftChars="0"/>
        <w:rPr>
          <w:szCs w:val="20"/>
          <w:lang w:val="en-US"/>
        </w:rPr>
      </w:pPr>
      <w:r>
        <w:rPr>
          <w:szCs w:val="20"/>
          <w:lang w:val="en-US"/>
        </w:rPr>
        <w:t>Supported by: OPPO</w:t>
      </w:r>
    </w:p>
    <w:p w14:paraId="1DCA3B43" w14:textId="77777777" w:rsidR="00DF25AA" w:rsidRDefault="00DF25AA" w:rsidP="00B0463F">
      <w:pPr>
        <w:pStyle w:val="ListParagraph"/>
        <w:numPr>
          <w:ilvl w:val="0"/>
          <w:numId w:val="18"/>
        </w:numPr>
        <w:ind w:leftChars="0"/>
        <w:rPr>
          <w:szCs w:val="20"/>
          <w:lang w:val="en-US"/>
        </w:rPr>
      </w:pPr>
      <w:r>
        <w:rPr>
          <w:szCs w:val="20"/>
          <w:lang w:val="en-US"/>
        </w:rPr>
        <w:t>{2, 4, 8 ,16, 32}:</w:t>
      </w:r>
    </w:p>
    <w:p w14:paraId="7250452A" w14:textId="78FBCF65" w:rsidR="00DF25AA" w:rsidRDefault="00DF25AA" w:rsidP="00B0463F">
      <w:pPr>
        <w:pStyle w:val="ListParagraph"/>
        <w:numPr>
          <w:ilvl w:val="1"/>
          <w:numId w:val="18"/>
        </w:numPr>
        <w:ind w:leftChars="0"/>
        <w:rPr>
          <w:szCs w:val="20"/>
          <w:lang w:val="en-US"/>
        </w:rPr>
      </w:pPr>
      <w:r>
        <w:rPr>
          <w:szCs w:val="20"/>
          <w:lang w:val="en-US"/>
        </w:rPr>
        <w:t>Supported by: Apple</w:t>
      </w:r>
    </w:p>
    <w:p w14:paraId="0C7A5592" w14:textId="77777777" w:rsidR="00DF25AA" w:rsidRDefault="00DF25AA" w:rsidP="00B0463F">
      <w:pPr>
        <w:pStyle w:val="ListParagraph"/>
        <w:numPr>
          <w:ilvl w:val="0"/>
          <w:numId w:val="18"/>
        </w:numPr>
        <w:ind w:leftChars="0"/>
        <w:rPr>
          <w:szCs w:val="20"/>
          <w:lang w:val="en-US"/>
        </w:rPr>
      </w:pPr>
      <w:r>
        <w:rPr>
          <w:szCs w:val="20"/>
          <w:lang w:val="en-US"/>
        </w:rPr>
        <w:t>{4, 8, 16, 32}:</w:t>
      </w:r>
    </w:p>
    <w:p w14:paraId="4C317883" w14:textId="74D5DE56" w:rsidR="00DF25AA" w:rsidRDefault="00DF25AA" w:rsidP="00B0463F">
      <w:pPr>
        <w:pStyle w:val="ListParagraph"/>
        <w:numPr>
          <w:ilvl w:val="1"/>
          <w:numId w:val="18"/>
        </w:numPr>
        <w:ind w:leftChars="0"/>
        <w:rPr>
          <w:szCs w:val="20"/>
          <w:lang w:val="en-US"/>
        </w:rPr>
      </w:pPr>
      <w:r>
        <w:rPr>
          <w:szCs w:val="20"/>
          <w:lang w:val="en-US"/>
        </w:rPr>
        <w:t>Supported by: Kyocera</w:t>
      </w:r>
    </w:p>
    <w:p w14:paraId="20E91574" w14:textId="77777777" w:rsidR="00DF25AA" w:rsidRDefault="00DF25AA" w:rsidP="00DF25AA">
      <w:pPr>
        <w:rPr>
          <w:szCs w:val="20"/>
          <w:lang w:val="en-US"/>
        </w:rPr>
      </w:pPr>
    </w:p>
    <w:p w14:paraId="28E8D125" w14:textId="77777777" w:rsidR="00DF25AA" w:rsidRDefault="00DF25AA" w:rsidP="00DF25AA">
      <w:pPr>
        <w:rPr>
          <w:szCs w:val="20"/>
          <w:lang w:val="en-US"/>
        </w:rPr>
      </w:pPr>
      <w:r>
        <w:rPr>
          <w:szCs w:val="20"/>
          <w:lang w:val="en-US"/>
        </w:rPr>
        <w:t>The details of how the value is configured:</w:t>
      </w:r>
    </w:p>
    <w:p w14:paraId="06AC2F4B" w14:textId="77777777" w:rsidR="00DF25AA" w:rsidRDefault="00DF25AA" w:rsidP="00B0463F">
      <w:pPr>
        <w:pStyle w:val="ListParagraph"/>
        <w:numPr>
          <w:ilvl w:val="0"/>
          <w:numId w:val="55"/>
        </w:numPr>
        <w:ind w:leftChars="0"/>
        <w:rPr>
          <w:szCs w:val="20"/>
          <w:lang w:val="en-US"/>
        </w:rPr>
      </w:pPr>
      <w:r>
        <w:rPr>
          <w:szCs w:val="20"/>
          <w:lang w:val="en-US"/>
        </w:rPr>
        <w:t>Per QoS:</w:t>
      </w:r>
    </w:p>
    <w:p w14:paraId="169F023A" w14:textId="0AD29127" w:rsidR="00DF25AA" w:rsidRDefault="00DF25AA" w:rsidP="00B0463F">
      <w:pPr>
        <w:pStyle w:val="ListParagraph"/>
        <w:numPr>
          <w:ilvl w:val="1"/>
          <w:numId w:val="55"/>
        </w:numPr>
        <w:ind w:leftChars="0"/>
        <w:rPr>
          <w:szCs w:val="20"/>
          <w:lang w:val="en-US"/>
        </w:rPr>
      </w:pPr>
      <w:r>
        <w:rPr>
          <w:szCs w:val="20"/>
          <w:lang w:val="en-US"/>
        </w:rPr>
        <w:t>Supported by: vivo, ZTE, LGE, Kyocera</w:t>
      </w:r>
    </w:p>
    <w:p w14:paraId="6D252477" w14:textId="77777777" w:rsidR="00DF25AA" w:rsidRDefault="00DF25AA" w:rsidP="00B0463F">
      <w:pPr>
        <w:pStyle w:val="ListParagraph"/>
        <w:numPr>
          <w:ilvl w:val="0"/>
          <w:numId w:val="55"/>
        </w:numPr>
        <w:ind w:leftChars="0"/>
        <w:rPr>
          <w:szCs w:val="20"/>
          <w:lang w:val="en-US"/>
        </w:rPr>
      </w:pPr>
      <w:r>
        <w:rPr>
          <w:szCs w:val="20"/>
          <w:lang w:val="en-US"/>
        </w:rPr>
        <w:t>Per resource pool:</w:t>
      </w:r>
    </w:p>
    <w:p w14:paraId="44F4C851" w14:textId="4B173486" w:rsidR="00DF25AA" w:rsidRDefault="00DF25AA" w:rsidP="00B0463F">
      <w:pPr>
        <w:pStyle w:val="ListParagraph"/>
        <w:numPr>
          <w:ilvl w:val="1"/>
          <w:numId w:val="55"/>
        </w:numPr>
        <w:ind w:leftChars="0"/>
        <w:rPr>
          <w:szCs w:val="20"/>
          <w:lang w:val="en-US"/>
        </w:rPr>
      </w:pPr>
      <w:r>
        <w:rPr>
          <w:szCs w:val="20"/>
          <w:lang w:val="en-US"/>
        </w:rPr>
        <w:t>Supported by: OPPO, LGE</w:t>
      </w:r>
    </w:p>
    <w:p w14:paraId="7DB5923B" w14:textId="77777777" w:rsidR="00DF25AA" w:rsidRDefault="00DF25AA" w:rsidP="00B0463F">
      <w:pPr>
        <w:pStyle w:val="ListParagraph"/>
        <w:numPr>
          <w:ilvl w:val="0"/>
          <w:numId w:val="55"/>
        </w:numPr>
        <w:ind w:leftChars="0"/>
        <w:rPr>
          <w:szCs w:val="20"/>
          <w:lang w:val="en-US"/>
        </w:rPr>
      </w:pPr>
      <w:r>
        <w:rPr>
          <w:szCs w:val="20"/>
          <w:lang w:val="en-US"/>
        </w:rPr>
        <w:t>Per CBR and priority:</w:t>
      </w:r>
    </w:p>
    <w:p w14:paraId="39B7D439" w14:textId="5446CABA" w:rsidR="00DF25AA" w:rsidRDefault="00DF25AA" w:rsidP="00B0463F">
      <w:pPr>
        <w:pStyle w:val="ListParagraph"/>
        <w:numPr>
          <w:ilvl w:val="1"/>
          <w:numId w:val="55"/>
        </w:numPr>
        <w:ind w:leftChars="0"/>
        <w:rPr>
          <w:szCs w:val="20"/>
          <w:lang w:val="en-US"/>
        </w:rPr>
      </w:pPr>
      <w:r>
        <w:rPr>
          <w:szCs w:val="20"/>
          <w:lang w:val="en-US"/>
        </w:rPr>
        <w:t>Supported by: Ericsson, Intel</w:t>
      </w:r>
    </w:p>
    <w:p w14:paraId="5C557309" w14:textId="77777777" w:rsidR="00DF25AA" w:rsidRDefault="00DF25AA" w:rsidP="00B0463F">
      <w:pPr>
        <w:pStyle w:val="ListParagraph"/>
        <w:numPr>
          <w:ilvl w:val="0"/>
          <w:numId w:val="55"/>
        </w:numPr>
        <w:ind w:leftChars="0"/>
        <w:rPr>
          <w:szCs w:val="20"/>
          <w:lang w:val="en-US"/>
        </w:rPr>
      </w:pPr>
      <w:r>
        <w:rPr>
          <w:szCs w:val="20"/>
          <w:lang w:val="en-US"/>
        </w:rPr>
        <w:t>Selected from the set based on implementation:</w:t>
      </w:r>
    </w:p>
    <w:p w14:paraId="552B026D" w14:textId="3ADC1770" w:rsidR="00DF25AA" w:rsidRDefault="00DF25AA" w:rsidP="00B0463F">
      <w:pPr>
        <w:pStyle w:val="ListParagraph"/>
        <w:numPr>
          <w:ilvl w:val="1"/>
          <w:numId w:val="55"/>
        </w:numPr>
        <w:ind w:leftChars="0"/>
        <w:rPr>
          <w:szCs w:val="20"/>
          <w:lang w:val="en-US"/>
        </w:rPr>
      </w:pPr>
      <w:r>
        <w:rPr>
          <w:szCs w:val="20"/>
          <w:lang w:val="en-US"/>
        </w:rPr>
        <w:t>Supported by: Apple</w:t>
      </w:r>
    </w:p>
    <w:p w14:paraId="6E08E77C" w14:textId="77777777" w:rsidR="00DF25AA" w:rsidRDefault="00DF25AA" w:rsidP="00DF25AA">
      <w:pPr>
        <w:rPr>
          <w:szCs w:val="20"/>
          <w:lang w:val="en-US"/>
        </w:rPr>
      </w:pPr>
    </w:p>
    <w:p w14:paraId="66A582B8" w14:textId="77777777" w:rsidR="00DF25AA" w:rsidRPr="00CE339C" w:rsidRDefault="00DF25AA" w:rsidP="00DF25AA">
      <w:pPr>
        <w:jc w:val="both"/>
        <w:rPr>
          <w:szCs w:val="20"/>
          <w:lang w:val="en-US"/>
        </w:rPr>
      </w:pPr>
      <w:r>
        <w:rPr>
          <w:szCs w:val="20"/>
          <w:lang w:val="en-US"/>
        </w:rPr>
        <w:t>There is also one opinion from Intel, that the minimum number of HARQ retransmissions needs to be configured especially for groupcast with NACK-only feedback.</w:t>
      </w:r>
    </w:p>
    <w:p w14:paraId="44492584" w14:textId="14CE232A" w:rsidR="00DF25AA" w:rsidRDefault="00DF25AA" w:rsidP="00DF25AA">
      <w:pPr>
        <w:jc w:val="both"/>
        <w:rPr>
          <w:szCs w:val="20"/>
          <w:lang w:val="en-US"/>
        </w:rPr>
      </w:pPr>
      <w:r>
        <w:rPr>
          <w:szCs w:val="20"/>
          <w:lang w:val="en-US"/>
        </w:rPr>
        <w:t xml:space="preserve">There is no particular reason for RRC configuration to have any limitation on values within the 1 to 32 range, thus </w:t>
      </w:r>
      <w:r w:rsidR="00F37A17">
        <w:rPr>
          <w:szCs w:val="20"/>
          <w:lang w:val="en-US"/>
        </w:rPr>
        <w:t>it is proposed to be supported as a full range:</w:t>
      </w:r>
    </w:p>
    <w:p w14:paraId="453113B1" w14:textId="77777777" w:rsidR="00DF25AA" w:rsidRDefault="00DF25AA" w:rsidP="00DF25AA">
      <w:pPr>
        <w:rPr>
          <w:szCs w:val="20"/>
          <w:lang w:val="en-US"/>
        </w:rPr>
      </w:pPr>
    </w:p>
    <w:p w14:paraId="73E8303A" w14:textId="77777777" w:rsidR="008C71F2" w:rsidRDefault="008C71F2" w:rsidP="00DF25AA">
      <w:pPr>
        <w:rPr>
          <w:szCs w:val="20"/>
          <w:lang w:val="en-US"/>
        </w:rPr>
      </w:pPr>
    </w:p>
    <w:p w14:paraId="0BFE23F4" w14:textId="72A28C97" w:rsidR="00DF25AA" w:rsidRPr="00026AC3" w:rsidRDefault="00DF25AA" w:rsidP="00DF25AA">
      <w:pPr>
        <w:rPr>
          <w:szCs w:val="20"/>
          <w:lang w:val="en-US" w:eastAsia="x-none"/>
        </w:rPr>
      </w:pPr>
      <w:r w:rsidRPr="00D66ABB">
        <w:rPr>
          <w:szCs w:val="20"/>
          <w:highlight w:val="cyan"/>
          <w:lang w:val="en-US" w:eastAsia="x-none"/>
        </w:rPr>
        <w:t>Proposal for discussion:</w:t>
      </w:r>
    </w:p>
    <w:p w14:paraId="2FB5F400" w14:textId="083401D6" w:rsidR="00DF25AA" w:rsidRDefault="00DF25AA" w:rsidP="00B0463F">
      <w:pPr>
        <w:pStyle w:val="ListParagraph"/>
        <w:numPr>
          <w:ilvl w:val="0"/>
          <w:numId w:val="18"/>
        </w:numPr>
        <w:ind w:leftChars="0"/>
        <w:rPr>
          <w:szCs w:val="20"/>
          <w:lang w:val="en-US"/>
        </w:rPr>
      </w:pPr>
      <w:r>
        <w:rPr>
          <w:szCs w:val="20"/>
          <w:lang w:val="en-US"/>
        </w:rPr>
        <w:t xml:space="preserve">Maximum number of HARQ retransmissions is </w:t>
      </w:r>
      <w:r w:rsidR="004472E6">
        <w:rPr>
          <w:szCs w:val="20"/>
          <w:lang w:val="en-US"/>
        </w:rPr>
        <w:t>(pre-)</w:t>
      </w:r>
      <w:r>
        <w:rPr>
          <w:szCs w:val="20"/>
          <w:lang w:val="en-US"/>
        </w:rPr>
        <w:t>configured per priority per CBR range</w:t>
      </w:r>
      <w:r w:rsidR="005560CA" w:rsidRPr="005560CA">
        <w:rPr>
          <w:szCs w:val="20"/>
          <w:lang w:val="en-US"/>
        </w:rPr>
        <w:t xml:space="preserve"> </w:t>
      </w:r>
      <w:r w:rsidR="005560CA">
        <w:rPr>
          <w:szCs w:val="20"/>
          <w:lang w:val="en-US"/>
        </w:rPr>
        <w:t>per resource</w:t>
      </w:r>
      <w:r w:rsidR="005560CA" w:rsidRPr="005560CA">
        <w:rPr>
          <w:szCs w:val="20"/>
          <w:lang w:val="en-US"/>
        </w:rPr>
        <w:t xml:space="preserve"> </w:t>
      </w:r>
      <w:r w:rsidR="005560CA">
        <w:rPr>
          <w:szCs w:val="20"/>
          <w:lang w:val="en-US"/>
        </w:rPr>
        <w:t>pool</w:t>
      </w:r>
    </w:p>
    <w:p w14:paraId="777BF123" w14:textId="77777777" w:rsidR="00D1059D" w:rsidRDefault="00DF25AA" w:rsidP="00DF25AA">
      <w:pPr>
        <w:pStyle w:val="ListParagraph"/>
        <w:numPr>
          <w:ilvl w:val="0"/>
          <w:numId w:val="18"/>
        </w:numPr>
        <w:ind w:leftChars="0"/>
        <w:rPr>
          <w:szCs w:val="20"/>
          <w:lang w:val="en-US"/>
        </w:rPr>
      </w:pPr>
      <w:r>
        <w:rPr>
          <w:szCs w:val="20"/>
          <w:lang w:val="en-US"/>
        </w:rPr>
        <w:t>The value range is any value from 1 to 32</w:t>
      </w:r>
    </w:p>
    <w:p w14:paraId="1952D013" w14:textId="2F9D78CD" w:rsidR="00DF25AA" w:rsidRDefault="00D1059D" w:rsidP="00DF25AA">
      <w:pPr>
        <w:pStyle w:val="ListParagraph"/>
        <w:numPr>
          <w:ilvl w:val="0"/>
          <w:numId w:val="18"/>
        </w:numPr>
        <w:ind w:leftChars="0"/>
        <w:rPr>
          <w:szCs w:val="20"/>
          <w:lang w:val="en-US"/>
        </w:rPr>
      </w:pPr>
      <w:r w:rsidRPr="00D1059D">
        <w:rPr>
          <w:rFonts w:hint="eastAsia"/>
          <w:szCs w:val="20"/>
          <w:lang w:val="en-US"/>
        </w:rPr>
        <w:t>Support (pre-)configuration of minimum number of (re-)transmissions</w:t>
      </w:r>
      <w:r w:rsidR="00E55BC7">
        <w:rPr>
          <w:szCs w:val="20"/>
          <w:lang w:val="en-US"/>
        </w:rPr>
        <w:t xml:space="preserve"> for feedback-based modes</w:t>
      </w:r>
    </w:p>
    <w:p w14:paraId="6FE4E8AF" w14:textId="77777777" w:rsidR="00BF45CB" w:rsidRPr="006A0E63" w:rsidRDefault="00BF45CB" w:rsidP="00BF45CB">
      <w:pPr>
        <w:rPr>
          <w:szCs w:val="20"/>
          <w:lang w:val="en-US"/>
        </w:rPr>
      </w:pPr>
    </w:p>
    <w:p w14:paraId="2D68CF9E" w14:textId="77777777" w:rsidR="00BF45CB" w:rsidRPr="006A0E63" w:rsidRDefault="00BF45CB" w:rsidP="00BF45CB">
      <w:pPr>
        <w:rPr>
          <w:szCs w:val="20"/>
          <w:lang w:val="en-US"/>
        </w:rPr>
      </w:pPr>
    </w:p>
    <w:p w14:paraId="19AA8A6F" w14:textId="77777777" w:rsidR="00BF45CB" w:rsidRPr="006A0E63" w:rsidRDefault="00BF45CB" w:rsidP="00BF45CB">
      <w:pPr>
        <w:rPr>
          <w:szCs w:val="20"/>
          <w:lang w:val="en-US"/>
        </w:rPr>
      </w:pPr>
    </w:p>
    <w:p w14:paraId="2FF4F622" w14:textId="77777777" w:rsidR="00BF45CB" w:rsidRPr="006A0E63" w:rsidRDefault="00BF45CB" w:rsidP="00BF45CB">
      <w:pPr>
        <w:rPr>
          <w:szCs w:val="20"/>
          <w:lang w:val="en-US"/>
        </w:rPr>
      </w:pPr>
    </w:p>
    <w:p w14:paraId="30736A90" w14:textId="759758A8" w:rsidR="00BF45CB" w:rsidRPr="006A0E63" w:rsidRDefault="00BF45CB" w:rsidP="00BF45CB">
      <w:pPr>
        <w:rPr>
          <w:szCs w:val="20"/>
          <w:lang w:val="en-US" w:eastAsia="x-none"/>
        </w:rPr>
      </w:pPr>
      <w:r w:rsidRPr="006A0E63">
        <w:rPr>
          <w:szCs w:val="20"/>
          <w:highlight w:val="yellow"/>
          <w:lang w:val="en-US" w:eastAsia="x-none"/>
        </w:rPr>
        <w:t>Proposal for discussion</w:t>
      </w:r>
      <w:r w:rsidR="00933DAB" w:rsidRPr="006A0E63">
        <w:rPr>
          <w:szCs w:val="20"/>
          <w:highlight w:val="yellow"/>
          <w:lang w:val="en-US" w:eastAsia="x-none"/>
        </w:rPr>
        <w:t xml:space="preserve"> (consensus)</w:t>
      </w:r>
      <w:r w:rsidRPr="006A0E63">
        <w:rPr>
          <w:szCs w:val="20"/>
          <w:highlight w:val="yellow"/>
          <w:lang w:val="en-US" w:eastAsia="x-none"/>
        </w:rPr>
        <w:t>:</w:t>
      </w:r>
    </w:p>
    <w:p w14:paraId="56CBDF11" w14:textId="19A54D68" w:rsidR="00BF45CB" w:rsidRPr="006A0E63" w:rsidRDefault="00BF45CB" w:rsidP="00BF45CB">
      <w:pPr>
        <w:pStyle w:val="ListParagraph"/>
        <w:numPr>
          <w:ilvl w:val="0"/>
          <w:numId w:val="18"/>
        </w:numPr>
        <w:ind w:leftChars="0"/>
        <w:rPr>
          <w:szCs w:val="20"/>
          <w:lang w:val="en-US"/>
        </w:rPr>
      </w:pPr>
      <w:r w:rsidRPr="006A0E63">
        <w:rPr>
          <w:szCs w:val="20"/>
          <w:lang w:val="en-US"/>
        </w:rPr>
        <w:t xml:space="preserve">Maximum number of HARQ (re-)transmissions is (pre-)configured per priority per CBR range per </w:t>
      </w:r>
      <w:r w:rsidR="008D661D" w:rsidRPr="006A0E63">
        <w:rPr>
          <w:szCs w:val="20"/>
          <w:lang w:val="en-US"/>
        </w:rPr>
        <w:t xml:space="preserve">transmission </w:t>
      </w:r>
      <w:r w:rsidRPr="006A0E63">
        <w:rPr>
          <w:szCs w:val="20"/>
          <w:lang w:val="en-US"/>
        </w:rPr>
        <w:t>resource pool</w:t>
      </w:r>
      <w:r w:rsidR="00933DAB" w:rsidRPr="006A0E63">
        <w:rPr>
          <w:szCs w:val="20"/>
          <w:lang w:val="en-US"/>
        </w:rPr>
        <w:tab/>
      </w:r>
    </w:p>
    <w:p w14:paraId="6A2DB066" w14:textId="7D4C5557" w:rsidR="00933DAB" w:rsidRPr="006A0E63" w:rsidRDefault="00933DAB" w:rsidP="00933DAB">
      <w:pPr>
        <w:pStyle w:val="ListParagraph"/>
        <w:numPr>
          <w:ilvl w:val="1"/>
          <w:numId w:val="18"/>
        </w:numPr>
        <w:ind w:leftChars="0"/>
        <w:rPr>
          <w:szCs w:val="20"/>
          <w:lang w:val="en-US"/>
        </w:rPr>
      </w:pPr>
      <w:r w:rsidRPr="006A0E63">
        <w:rPr>
          <w:szCs w:val="20"/>
          <w:lang w:val="en-US"/>
        </w:rPr>
        <w:t>The priority is the one signaled in SCI</w:t>
      </w:r>
    </w:p>
    <w:p w14:paraId="66397753" w14:textId="77777777" w:rsidR="00BF45CB" w:rsidRPr="006A0E63" w:rsidRDefault="00BF45CB" w:rsidP="00BF45CB">
      <w:pPr>
        <w:pStyle w:val="ListParagraph"/>
        <w:numPr>
          <w:ilvl w:val="0"/>
          <w:numId w:val="18"/>
        </w:numPr>
        <w:ind w:leftChars="0"/>
        <w:rPr>
          <w:szCs w:val="20"/>
          <w:lang w:val="en-US"/>
        </w:rPr>
      </w:pPr>
      <w:r w:rsidRPr="006A0E63">
        <w:rPr>
          <w:szCs w:val="20"/>
          <w:lang w:val="en-US"/>
        </w:rPr>
        <w:t>The value range is any value from 1 to 32</w:t>
      </w:r>
    </w:p>
    <w:p w14:paraId="110D03D7" w14:textId="77777777" w:rsidR="001B2643" w:rsidRPr="006A0E63" w:rsidRDefault="001B2643" w:rsidP="001B2643">
      <w:pPr>
        <w:rPr>
          <w:szCs w:val="20"/>
          <w:lang w:val="en-US"/>
        </w:rPr>
      </w:pPr>
    </w:p>
    <w:p w14:paraId="3E8D91A7" w14:textId="77777777" w:rsidR="00BF45CB" w:rsidRPr="006A0E63" w:rsidRDefault="00BF45CB" w:rsidP="00BF45CB">
      <w:pPr>
        <w:rPr>
          <w:szCs w:val="20"/>
          <w:lang w:val="en-US"/>
        </w:rPr>
      </w:pPr>
    </w:p>
    <w:p w14:paraId="28F1B179" w14:textId="77777777" w:rsidR="00BF45CB" w:rsidRPr="006A0E63" w:rsidRDefault="00BF45CB" w:rsidP="00BF45CB">
      <w:pPr>
        <w:rPr>
          <w:szCs w:val="20"/>
          <w:lang w:val="en-US"/>
        </w:rPr>
      </w:pPr>
    </w:p>
    <w:p w14:paraId="58E789D2" w14:textId="77777777" w:rsidR="00171ABE" w:rsidRDefault="003353BF" w:rsidP="0000254F">
      <w:pPr>
        <w:pStyle w:val="Heading2"/>
        <w:rPr>
          <w:rFonts w:cs="Arial"/>
          <w:b w:val="0"/>
          <w:i w:val="0"/>
          <w:sz w:val="28"/>
        </w:rPr>
      </w:pPr>
      <w:r>
        <w:rPr>
          <w:rFonts w:cs="Arial"/>
          <w:b w:val="0"/>
          <w:i w:val="0"/>
          <w:sz w:val="28"/>
        </w:rPr>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3"/>
    </w:p>
    <w:p w14:paraId="4B8BFE32" w14:textId="068F6CC4" w:rsidR="00DB4CAE" w:rsidRDefault="007325D3" w:rsidP="009C391F">
      <w:r>
        <w:t>It was agreed that maximum number of reserved resources N</w:t>
      </w:r>
      <w:r w:rsidRPr="007325D3">
        <w:rPr>
          <w:vertAlign w:val="subscript"/>
        </w:rPr>
        <w:t>MAX</w:t>
      </w:r>
      <w:r>
        <w:t xml:space="preserve"> to be selected between 2, 3, and 4. Companies discuss the following alternatives:</w:t>
      </w:r>
    </w:p>
    <w:p w14:paraId="2433030C" w14:textId="6D0D6D47" w:rsidR="00D76EF2" w:rsidRDefault="00D76EF2" w:rsidP="00B0463F">
      <w:pPr>
        <w:pStyle w:val="ListParagraph"/>
        <w:numPr>
          <w:ilvl w:val="0"/>
          <w:numId w:val="54"/>
        </w:numPr>
        <w:ind w:leftChars="0"/>
      </w:pPr>
      <w:r>
        <w:t>N</w:t>
      </w:r>
      <w:r w:rsidR="007325D3" w:rsidRPr="007325D3">
        <w:rPr>
          <w:vertAlign w:val="subscript"/>
        </w:rPr>
        <w:t>MAX</w:t>
      </w:r>
      <w:r>
        <w:t xml:space="preserve"> = 2</w:t>
      </w:r>
    </w:p>
    <w:p w14:paraId="6C245828" w14:textId="4165DD80" w:rsidR="00D76EF2" w:rsidRDefault="007325D3" w:rsidP="00B0463F">
      <w:pPr>
        <w:pStyle w:val="ListParagraph"/>
        <w:numPr>
          <w:ilvl w:val="1"/>
          <w:numId w:val="54"/>
        </w:numPr>
        <w:ind w:leftChars="0"/>
      </w:pPr>
      <w:r>
        <w:t xml:space="preserve">Supported by: </w:t>
      </w:r>
      <w:r w:rsidR="00D76EF2">
        <w:t>Spreadtrum, Lenovo, ZTE, OPPO, Samsung, Nokia, Apple, Qualcomm</w:t>
      </w:r>
    </w:p>
    <w:p w14:paraId="21180380" w14:textId="6C26A46B" w:rsidR="00FD22EA" w:rsidRDefault="00FD22EA" w:rsidP="00B0463F">
      <w:pPr>
        <w:pStyle w:val="ListParagraph"/>
        <w:numPr>
          <w:ilvl w:val="0"/>
          <w:numId w:val="54"/>
        </w:numPr>
        <w:ind w:leftChars="0"/>
      </w:pPr>
      <w:r>
        <w:t>N</w:t>
      </w:r>
      <w:r w:rsidRPr="00FD22EA">
        <w:rPr>
          <w:vertAlign w:val="subscript"/>
        </w:rPr>
        <w:t>MAX</w:t>
      </w:r>
      <w:r>
        <w:t xml:space="preserve"> = 3</w:t>
      </w:r>
    </w:p>
    <w:p w14:paraId="71C6A14B" w14:textId="2AFABFAC" w:rsidR="00FD22EA" w:rsidRDefault="00FD22EA" w:rsidP="00B0463F">
      <w:pPr>
        <w:pStyle w:val="ListParagraph"/>
        <w:numPr>
          <w:ilvl w:val="1"/>
          <w:numId w:val="54"/>
        </w:numPr>
        <w:ind w:leftChars="0"/>
      </w:pPr>
      <w:r>
        <w:t>Supported by: Ericsson (2 current TB + 1 another TB)</w:t>
      </w:r>
    </w:p>
    <w:p w14:paraId="6972EB6C" w14:textId="10947060" w:rsidR="00D76EF2" w:rsidRDefault="00D76EF2" w:rsidP="00B0463F">
      <w:pPr>
        <w:pStyle w:val="ListParagraph"/>
        <w:numPr>
          <w:ilvl w:val="0"/>
          <w:numId w:val="54"/>
        </w:numPr>
        <w:ind w:leftChars="0"/>
      </w:pPr>
      <w:r>
        <w:t>N</w:t>
      </w:r>
      <w:r w:rsidR="007325D3" w:rsidRPr="007325D3">
        <w:rPr>
          <w:vertAlign w:val="subscript"/>
        </w:rPr>
        <w:t>MAX</w:t>
      </w:r>
      <w:r>
        <w:t xml:space="preserve"> = 4</w:t>
      </w:r>
    </w:p>
    <w:p w14:paraId="13224D59" w14:textId="58F4B59E" w:rsidR="00D76EF2" w:rsidRDefault="007325D3" w:rsidP="00B0463F">
      <w:pPr>
        <w:pStyle w:val="ListParagraph"/>
        <w:numPr>
          <w:ilvl w:val="1"/>
          <w:numId w:val="54"/>
        </w:numPr>
        <w:ind w:leftChars="0"/>
      </w:pPr>
      <w:r>
        <w:t xml:space="preserve">Supported by: </w:t>
      </w:r>
      <w:r w:rsidR="00D76EF2">
        <w:t xml:space="preserve">Huawei, vivo, TCL, Intel, Futurewei, Panasonic, NEC, </w:t>
      </w:r>
      <w:r w:rsidR="00927582">
        <w:t>DOCOMO</w:t>
      </w:r>
      <w:r w:rsidR="00D76EF2">
        <w:t>, Kyocera, InterDigital</w:t>
      </w:r>
    </w:p>
    <w:p w14:paraId="432F52C4" w14:textId="0A587BA5" w:rsidR="006A2B8D" w:rsidRDefault="006A2B8D" w:rsidP="00B0463F">
      <w:pPr>
        <w:pStyle w:val="ListParagraph"/>
        <w:numPr>
          <w:ilvl w:val="0"/>
          <w:numId w:val="54"/>
        </w:numPr>
        <w:ind w:leftChars="0"/>
      </w:pPr>
      <w:r>
        <w:t>N</w:t>
      </w:r>
      <w:r w:rsidRPr="006A2B8D">
        <w:rPr>
          <w:vertAlign w:val="subscript"/>
        </w:rPr>
        <w:t>MAX</w:t>
      </w:r>
      <w:r>
        <w:t xml:space="preserve"> &gt; 2 (</w:t>
      </w:r>
      <w:r w:rsidR="006C1B6F">
        <w:t>i.e. N</w:t>
      </w:r>
      <w:r w:rsidR="006C1B6F" w:rsidRPr="007325D3">
        <w:rPr>
          <w:vertAlign w:val="subscript"/>
        </w:rPr>
        <w:t>MAX</w:t>
      </w:r>
      <w:r w:rsidR="006C1B6F">
        <w:t xml:space="preserve"> = </w:t>
      </w:r>
      <w:r>
        <w:t>3 or 4)</w:t>
      </w:r>
    </w:p>
    <w:p w14:paraId="4698C67C" w14:textId="3EE846AA" w:rsidR="006A2B8D" w:rsidRPr="00026AC3" w:rsidRDefault="006A2B8D" w:rsidP="00B0463F">
      <w:pPr>
        <w:pStyle w:val="ListParagraph"/>
        <w:numPr>
          <w:ilvl w:val="1"/>
          <w:numId w:val="54"/>
        </w:numPr>
        <w:ind w:leftChars="0"/>
      </w:pPr>
      <w:r>
        <w:t>Supported by: Fraunhofer, ASUSTeK</w:t>
      </w:r>
    </w:p>
    <w:p w14:paraId="60360146" w14:textId="77777777" w:rsidR="00360217" w:rsidRDefault="00360217" w:rsidP="00026AC3"/>
    <w:p w14:paraId="0A900330" w14:textId="30C9A99E" w:rsidR="007325D3" w:rsidRDefault="007325D3" w:rsidP="00556F89">
      <w:pPr>
        <w:jc w:val="both"/>
      </w:pPr>
      <w:r>
        <w:t>There is no overwhelming majority for one of the options, thus further discussion is required</w:t>
      </w:r>
      <w:r w:rsidR="001339D0">
        <w:t>. There could be a compromise to select N</w:t>
      </w:r>
      <w:r w:rsidR="001339D0" w:rsidRPr="001339D0">
        <w:rPr>
          <w:vertAlign w:val="subscript"/>
        </w:rPr>
        <w:t xml:space="preserve">MAX </w:t>
      </w:r>
      <w:r w:rsidR="001339D0">
        <w:t>= 3 that is an average number between 2 and 4</w:t>
      </w:r>
      <w:r>
        <w:t>:</w:t>
      </w:r>
    </w:p>
    <w:p w14:paraId="750DDB70" w14:textId="77777777" w:rsidR="00026AC3" w:rsidRDefault="00026AC3" w:rsidP="00026AC3"/>
    <w:p w14:paraId="2C632DFE" w14:textId="77777777" w:rsidR="008C71F2" w:rsidRDefault="008C71F2" w:rsidP="00026AC3"/>
    <w:p w14:paraId="273709AA" w14:textId="60F86082" w:rsidR="006278E1" w:rsidRPr="00D66ABB" w:rsidRDefault="00360217" w:rsidP="00360217">
      <w:pPr>
        <w:rPr>
          <w:szCs w:val="20"/>
          <w:highlight w:val="cyan"/>
          <w:lang w:val="en-US" w:eastAsia="x-none"/>
        </w:rPr>
      </w:pPr>
      <w:r w:rsidRPr="00D66ABB">
        <w:rPr>
          <w:szCs w:val="20"/>
          <w:highlight w:val="cyan"/>
          <w:lang w:val="en-US" w:eastAsia="x-none"/>
        </w:rPr>
        <w:t>Proposal for discussion</w:t>
      </w:r>
    </w:p>
    <w:p w14:paraId="508A6A2C" w14:textId="437CD1A3" w:rsidR="007325D3" w:rsidRDefault="007325D3" w:rsidP="00B0463F">
      <w:pPr>
        <w:pStyle w:val="ListParagraph"/>
        <w:numPr>
          <w:ilvl w:val="0"/>
          <w:numId w:val="18"/>
        </w:numPr>
        <w:ind w:leftChars="0"/>
        <w:rPr>
          <w:szCs w:val="20"/>
          <w:lang w:val="en-US"/>
        </w:rPr>
      </w:pPr>
      <w:r>
        <w:rPr>
          <w:szCs w:val="20"/>
          <w:lang w:val="en-US"/>
        </w:rPr>
        <w:t>Down</w:t>
      </w:r>
      <w:r w:rsidR="00DF25AA">
        <w:rPr>
          <w:szCs w:val="20"/>
          <w:lang w:val="en-US"/>
        </w:rPr>
        <w:t>-</w:t>
      </w:r>
      <w:r>
        <w:rPr>
          <w:szCs w:val="20"/>
          <w:lang w:val="en-US"/>
        </w:rPr>
        <w:t>select one of the following:</w:t>
      </w:r>
    </w:p>
    <w:p w14:paraId="5D2D983A" w14:textId="1F8B2316" w:rsidR="007325D3" w:rsidRDefault="007325D3" w:rsidP="00B0463F">
      <w:pPr>
        <w:pStyle w:val="ListParagraph"/>
        <w:numPr>
          <w:ilvl w:val="1"/>
          <w:numId w:val="18"/>
        </w:numPr>
        <w:ind w:leftChars="0"/>
        <w:rPr>
          <w:szCs w:val="20"/>
          <w:lang w:val="en-US"/>
        </w:rPr>
      </w:pPr>
      <w:r>
        <w:rPr>
          <w:szCs w:val="20"/>
          <w:lang w:val="en-US"/>
        </w:rPr>
        <w:t xml:space="preserve">Alt.1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Pr>
          <w:szCs w:val="20"/>
          <w:lang w:val="en-US"/>
        </w:rPr>
        <w:t>2</w:t>
      </w:r>
    </w:p>
    <w:p w14:paraId="3935C3E2" w14:textId="463EC815" w:rsidR="007325D3" w:rsidRDefault="007325D3" w:rsidP="00B0463F">
      <w:pPr>
        <w:pStyle w:val="ListParagraph"/>
        <w:numPr>
          <w:ilvl w:val="2"/>
          <w:numId w:val="18"/>
        </w:numPr>
        <w:ind w:leftChars="0"/>
        <w:rPr>
          <w:szCs w:val="20"/>
          <w:lang w:val="en-US"/>
        </w:rPr>
      </w:pPr>
      <w:r>
        <w:rPr>
          <w:szCs w:val="20"/>
          <w:lang w:val="en-US"/>
        </w:rPr>
        <w:t>SCI signaling is designed to allow to reserve none or one resource</w:t>
      </w:r>
    </w:p>
    <w:p w14:paraId="29730F82" w14:textId="1C8EE28F" w:rsidR="00DF25AA" w:rsidRDefault="00DF25AA" w:rsidP="00B0463F">
      <w:pPr>
        <w:pStyle w:val="ListParagraph"/>
        <w:numPr>
          <w:ilvl w:val="1"/>
          <w:numId w:val="18"/>
        </w:numPr>
        <w:ind w:leftChars="0"/>
        <w:rPr>
          <w:szCs w:val="20"/>
          <w:lang w:val="en-US"/>
        </w:rPr>
      </w:pPr>
      <w:r>
        <w:rPr>
          <w:szCs w:val="20"/>
          <w:lang w:val="en-US"/>
        </w:rPr>
        <w:t xml:space="preserve">Alt.2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sidR="00022C64">
        <w:rPr>
          <w:szCs w:val="20"/>
          <w:lang w:val="en-US"/>
        </w:rPr>
        <w:t>3</w:t>
      </w:r>
    </w:p>
    <w:p w14:paraId="3E26ADB1" w14:textId="27E36E21" w:rsidR="00DF25AA" w:rsidRDefault="00DF25AA" w:rsidP="00B0463F">
      <w:pPr>
        <w:pStyle w:val="ListParagraph"/>
        <w:numPr>
          <w:ilvl w:val="2"/>
          <w:numId w:val="18"/>
        </w:numPr>
        <w:ind w:leftChars="0"/>
        <w:rPr>
          <w:szCs w:val="20"/>
          <w:lang w:val="en-US"/>
        </w:rPr>
      </w:pPr>
      <w:r>
        <w:rPr>
          <w:szCs w:val="20"/>
          <w:lang w:val="en-US"/>
        </w:rPr>
        <w:t>SCI signaling is de</w:t>
      </w:r>
      <w:r w:rsidR="00022C64">
        <w:rPr>
          <w:szCs w:val="20"/>
          <w:lang w:val="en-US"/>
        </w:rPr>
        <w:t xml:space="preserve">signed to allow to reserve none, </w:t>
      </w:r>
      <w:r>
        <w:rPr>
          <w:szCs w:val="20"/>
          <w:lang w:val="en-US"/>
        </w:rPr>
        <w:t>one</w:t>
      </w:r>
      <w:r w:rsidR="00022C64">
        <w:rPr>
          <w:szCs w:val="20"/>
          <w:lang w:val="en-US"/>
        </w:rPr>
        <w:t>, or two</w:t>
      </w:r>
      <w:r>
        <w:rPr>
          <w:szCs w:val="20"/>
          <w:lang w:val="en-US"/>
        </w:rPr>
        <w:t xml:space="preserve"> resource</w:t>
      </w:r>
      <w:r w:rsidR="00022C64">
        <w:rPr>
          <w:szCs w:val="20"/>
          <w:lang w:val="en-US"/>
        </w:rPr>
        <w:t>s</w:t>
      </w:r>
    </w:p>
    <w:p w14:paraId="1536C6B2" w14:textId="717169DC" w:rsidR="00022C64" w:rsidRDefault="00022C64"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3 is (pre-)configured per resource pool</w:t>
      </w:r>
    </w:p>
    <w:p w14:paraId="554BA541" w14:textId="10681392" w:rsidR="007325D3" w:rsidRDefault="00DF25AA" w:rsidP="00B0463F">
      <w:pPr>
        <w:pStyle w:val="ListParagraph"/>
        <w:numPr>
          <w:ilvl w:val="1"/>
          <w:numId w:val="18"/>
        </w:numPr>
        <w:ind w:leftChars="0"/>
        <w:rPr>
          <w:szCs w:val="20"/>
          <w:lang w:val="en-US"/>
        </w:rPr>
      </w:pPr>
      <w:r>
        <w:rPr>
          <w:szCs w:val="20"/>
          <w:lang w:val="en-US"/>
        </w:rPr>
        <w:t>Alt.3</w:t>
      </w:r>
      <w:r w:rsidR="007325D3">
        <w:rPr>
          <w:szCs w:val="20"/>
          <w:lang w:val="en-US"/>
        </w:rPr>
        <w:t xml:space="preserve"> </w:t>
      </w:r>
      <w:r w:rsidR="00360217" w:rsidRPr="00F46FD0">
        <w:rPr>
          <w:szCs w:val="20"/>
          <w:lang w:val="en-US"/>
        </w:rPr>
        <w:t>The maximum number of SL resources N</w:t>
      </w:r>
      <w:r w:rsidR="00360217" w:rsidRPr="00F46FD0">
        <w:rPr>
          <w:szCs w:val="20"/>
          <w:vertAlign w:val="subscript"/>
          <w:lang w:val="en-US"/>
        </w:rPr>
        <w:t>MAX</w:t>
      </w:r>
      <w:r w:rsidR="00360217" w:rsidRPr="00F46FD0">
        <w:rPr>
          <w:szCs w:val="20"/>
          <w:lang w:val="en-US"/>
        </w:rPr>
        <w:t xml:space="preserve"> reserved by one </w:t>
      </w:r>
      <w:r w:rsidR="007325D3">
        <w:rPr>
          <w:szCs w:val="20"/>
          <w:lang w:val="en-US"/>
        </w:rPr>
        <w:t xml:space="preserve">SCI </w:t>
      </w:r>
      <w:r w:rsidR="00360217" w:rsidRPr="00F46FD0">
        <w:rPr>
          <w:szCs w:val="20"/>
          <w:lang w:val="en-US"/>
        </w:rPr>
        <w:t>transmission including current transmission is 4</w:t>
      </w:r>
    </w:p>
    <w:p w14:paraId="69BC5FF4" w14:textId="718EB3AE" w:rsidR="007325D3" w:rsidRDefault="007325D3" w:rsidP="00B0463F">
      <w:pPr>
        <w:pStyle w:val="ListParagraph"/>
        <w:numPr>
          <w:ilvl w:val="2"/>
          <w:numId w:val="18"/>
        </w:numPr>
        <w:ind w:leftChars="0"/>
        <w:rPr>
          <w:szCs w:val="20"/>
          <w:lang w:val="en-US"/>
        </w:rPr>
      </w:pPr>
      <w:r>
        <w:rPr>
          <w:szCs w:val="20"/>
          <w:lang w:val="en-US"/>
        </w:rPr>
        <w:t>SCI signaling is designed to allow to reserve none, one, two, or three resources</w:t>
      </w:r>
    </w:p>
    <w:p w14:paraId="266B30E0" w14:textId="711C86AF" w:rsidR="007325D3" w:rsidRDefault="007325D3"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w:t>
      </w:r>
      <w:r w:rsidR="00022C64">
        <w:rPr>
          <w:szCs w:val="20"/>
          <w:lang w:val="en-US"/>
        </w:rPr>
        <w:t xml:space="preserve">4 </w:t>
      </w:r>
      <w:r>
        <w:rPr>
          <w:szCs w:val="20"/>
          <w:lang w:val="en-US"/>
        </w:rPr>
        <w:t>is (pre-)configured per resource pool</w:t>
      </w:r>
    </w:p>
    <w:p w14:paraId="6ECF054C" w14:textId="77777777" w:rsidR="00360217" w:rsidRDefault="00360217" w:rsidP="005F4B26">
      <w:pPr>
        <w:jc w:val="both"/>
        <w:rPr>
          <w:lang w:val="en-US"/>
        </w:rPr>
      </w:pPr>
    </w:p>
    <w:p w14:paraId="3CAC72F8" w14:textId="77777777" w:rsidR="008D661D" w:rsidRDefault="008D661D" w:rsidP="005F4B26">
      <w:pPr>
        <w:jc w:val="both"/>
        <w:rPr>
          <w:lang w:val="en-US"/>
        </w:rPr>
      </w:pPr>
    </w:p>
    <w:p w14:paraId="3EC377AD" w14:textId="77777777" w:rsidR="008D661D" w:rsidRDefault="008D661D" w:rsidP="005F4B26">
      <w:pPr>
        <w:jc w:val="both"/>
        <w:rPr>
          <w:lang w:val="en-US"/>
        </w:rPr>
      </w:pPr>
    </w:p>
    <w:p w14:paraId="3A9ED3B4" w14:textId="4505C6A7" w:rsidR="008D661D" w:rsidRPr="002B6764" w:rsidRDefault="008D661D" w:rsidP="008D661D">
      <w:pPr>
        <w:rPr>
          <w:szCs w:val="20"/>
          <w:highlight w:val="yellow"/>
          <w:lang w:val="en-US" w:eastAsia="x-none"/>
        </w:rPr>
      </w:pPr>
      <w:r w:rsidRPr="002B6764">
        <w:rPr>
          <w:szCs w:val="20"/>
          <w:highlight w:val="yellow"/>
          <w:lang w:val="en-US" w:eastAsia="x-none"/>
        </w:rPr>
        <w:t>Proposal for discussion</w:t>
      </w:r>
      <w:r w:rsidR="002B6764" w:rsidRPr="002B6764">
        <w:rPr>
          <w:szCs w:val="20"/>
          <w:highlight w:val="yellow"/>
          <w:lang w:val="en-US" w:eastAsia="x-none"/>
        </w:rPr>
        <w:t xml:space="preserve"> (no consensus)</w:t>
      </w:r>
    </w:p>
    <w:p w14:paraId="7A2C75A8" w14:textId="6D805FCC" w:rsidR="008D661D" w:rsidRPr="002B6764" w:rsidRDefault="002B6764" w:rsidP="008D661D">
      <w:pPr>
        <w:pStyle w:val="ListParagraph"/>
        <w:numPr>
          <w:ilvl w:val="0"/>
          <w:numId w:val="18"/>
        </w:numPr>
        <w:ind w:leftChars="0"/>
        <w:rPr>
          <w:szCs w:val="20"/>
          <w:lang w:val="en-US"/>
        </w:rPr>
      </w:pPr>
      <w:r w:rsidRPr="002B6764">
        <w:rPr>
          <w:szCs w:val="20"/>
          <w:lang w:val="en-US"/>
        </w:rPr>
        <w:t>At least for the case when N</w:t>
      </w:r>
      <w:r w:rsidRPr="002B6764">
        <w:rPr>
          <w:szCs w:val="20"/>
          <w:vertAlign w:val="subscript"/>
          <w:lang w:val="en-US"/>
        </w:rPr>
        <w:t>MAX</w:t>
      </w:r>
      <w:r w:rsidRPr="002B6764">
        <w:rPr>
          <w:szCs w:val="20"/>
          <w:lang w:val="en-US"/>
        </w:rPr>
        <w:t xml:space="preserve"> counts resources for one TB, d</w:t>
      </w:r>
      <w:r w:rsidR="008D661D" w:rsidRPr="002B6764">
        <w:rPr>
          <w:szCs w:val="20"/>
          <w:lang w:val="en-US"/>
        </w:rPr>
        <w:t>own-select one of the following:</w:t>
      </w:r>
    </w:p>
    <w:p w14:paraId="16AAA2FF"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Alt.1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2</w:t>
      </w:r>
    </w:p>
    <w:p w14:paraId="2B3BD8F2"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or one resource</w:t>
      </w:r>
    </w:p>
    <w:p w14:paraId="31FE7A41"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Alt.2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3</w:t>
      </w:r>
    </w:p>
    <w:p w14:paraId="0AA4EE40"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one, or two resources</w:t>
      </w:r>
    </w:p>
    <w:p w14:paraId="7454D088" w14:textId="77777777" w:rsidR="008D661D" w:rsidRPr="002B6764" w:rsidRDefault="008D661D" w:rsidP="008D661D">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3 is (pre-)configured per resource pool</w:t>
      </w:r>
    </w:p>
    <w:p w14:paraId="74D0F5F4"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Alt.3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4</w:t>
      </w:r>
    </w:p>
    <w:p w14:paraId="0F7877EC"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one, two, or three resources</w:t>
      </w:r>
    </w:p>
    <w:p w14:paraId="1B9D49F7" w14:textId="77777777" w:rsidR="008D661D" w:rsidRPr="002B6764" w:rsidRDefault="008D661D" w:rsidP="008D661D">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4 is (pre-)configured per resource pool</w:t>
      </w:r>
    </w:p>
    <w:p w14:paraId="6BD2EAAE" w14:textId="77777777" w:rsidR="008D661D" w:rsidRDefault="008D661D" w:rsidP="005F4B26">
      <w:pPr>
        <w:jc w:val="both"/>
        <w:rPr>
          <w:lang w:val="en-US"/>
        </w:rPr>
      </w:pPr>
    </w:p>
    <w:p w14:paraId="15821651" w14:textId="77777777" w:rsidR="008D661D" w:rsidRDefault="008D661D" w:rsidP="005F4B26">
      <w:pPr>
        <w:jc w:val="both"/>
        <w:rPr>
          <w:lang w:val="en-US"/>
        </w:rPr>
      </w:pPr>
    </w:p>
    <w:p w14:paraId="6DC24C48" w14:textId="77777777" w:rsidR="007426D5" w:rsidRDefault="007426D5" w:rsidP="007426D5">
      <w:pPr>
        <w:pStyle w:val="Heading2"/>
        <w:rPr>
          <w:rFonts w:cs="Arial"/>
          <w:b w:val="0"/>
          <w:i w:val="0"/>
          <w:sz w:val="28"/>
        </w:rPr>
      </w:pPr>
      <w:bookmarkStart w:id="4" w:name="_Ref17715919"/>
      <w:r>
        <w:rPr>
          <w:rFonts w:cs="Arial"/>
          <w:b w:val="0"/>
          <w:i w:val="0"/>
          <w:sz w:val="28"/>
        </w:rPr>
        <w:t>Reservation for another TB</w:t>
      </w:r>
      <w:bookmarkEnd w:id="4"/>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16E8491F" w:rsidR="00D42019" w:rsidRDefault="00735A9E" w:rsidP="00B0463F">
      <w:pPr>
        <w:pStyle w:val="ListParagraph"/>
        <w:numPr>
          <w:ilvl w:val="0"/>
          <w:numId w:val="18"/>
        </w:numPr>
        <w:ind w:leftChars="0"/>
        <w:rPr>
          <w:lang w:val="en-US"/>
        </w:rPr>
      </w:pPr>
      <w:r w:rsidRPr="00173FC1">
        <w:rPr>
          <w:lang w:val="en-US"/>
        </w:rPr>
        <w:t>Reservation period</w:t>
      </w:r>
      <w:r w:rsidR="00163427">
        <w:rPr>
          <w:lang w:val="en-US"/>
        </w:rPr>
        <w:t>/interval</w:t>
      </w:r>
      <w:r w:rsidRPr="00173FC1">
        <w:rPr>
          <w:lang w:val="en-US"/>
        </w:rPr>
        <w:t xml:space="preserve"> in SCI</w:t>
      </w:r>
    </w:p>
    <w:p w14:paraId="22BCA4B1" w14:textId="6BC6C655" w:rsidR="007426D5" w:rsidRPr="00173FC1" w:rsidRDefault="00D42019" w:rsidP="00B0463F">
      <w:pPr>
        <w:pStyle w:val="ListParagraph"/>
        <w:numPr>
          <w:ilvl w:val="1"/>
          <w:numId w:val="18"/>
        </w:numPr>
        <w:ind w:leftChars="0"/>
        <w:rPr>
          <w:lang w:val="en-US"/>
        </w:rPr>
      </w:pPr>
      <w:r>
        <w:rPr>
          <w:lang w:val="en-US"/>
        </w:rPr>
        <w:t xml:space="preserve">Supported by: </w:t>
      </w:r>
      <w:r w:rsidR="00FD22EA">
        <w:rPr>
          <w:lang w:val="en-US"/>
        </w:rPr>
        <w:t>Huawei, vivo, Intel,</w:t>
      </w:r>
      <w:r w:rsidR="00163427">
        <w:rPr>
          <w:lang w:val="en-US"/>
        </w:rPr>
        <w:t xml:space="preserve"> Samsung,</w:t>
      </w:r>
      <w:r w:rsidR="00FD22EA">
        <w:rPr>
          <w:lang w:val="en-US"/>
        </w:rPr>
        <w:t xml:space="preserve"> </w:t>
      </w:r>
      <w:r w:rsidR="00163427">
        <w:rPr>
          <w:lang w:val="en-US"/>
        </w:rPr>
        <w:t xml:space="preserve">Sony, </w:t>
      </w:r>
      <w:r w:rsidR="00FD22EA">
        <w:rPr>
          <w:lang w:val="en-US"/>
        </w:rPr>
        <w:t>MediaTek</w:t>
      </w:r>
    </w:p>
    <w:p w14:paraId="40DB031F" w14:textId="0372A344" w:rsidR="00FD22EA" w:rsidRDefault="00FD22EA" w:rsidP="00B0463F">
      <w:pPr>
        <w:pStyle w:val="ListParagraph"/>
        <w:numPr>
          <w:ilvl w:val="0"/>
          <w:numId w:val="18"/>
        </w:numPr>
        <w:ind w:leftChars="0"/>
        <w:rPr>
          <w:lang w:val="en-US"/>
        </w:rPr>
      </w:pPr>
      <w:r>
        <w:rPr>
          <w:lang w:val="en-US"/>
        </w:rPr>
        <w:t>One resource with separate BW, freq. location, time gap</w:t>
      </w:r>
    </w:p>
    <w:p w14:paraId="0DB56865" w14:textId="707A67FF" w:rsidR="00FD22EA" w:rsidRDefault="00FD22EA" w:rsidP="00B0463F">
      <w:pPr>
        <w:pStyle w:val="ListParagraph"/>
        <w:numPr>
          <w:ilvl w:val="1"/>
          <w:numId w:val="18"/>
        </w:numPr>
        <w:ind w:leftChars="0"/>
        <w:rPr>
          <w:lang w:val="en-US"/>
        </w:rPr>
      </w:pPr>
      <w:r>
        <w:rPr>
          <w:lang w:val="en-US"/>
        </w:rPr>
        <w:lastRenderedPageBreak/>
        <w:t>Supported by: Ericsson</w:t>
      </w:r>
    </w:p>
    <w:p w14:paraId="79348FB7" w14:textId="61EF6B46" w:rsidR="00FD22EA" w:rsidRDefault="00FD22EA" w:rsidP="00B0463F">
      <w:pPr>
        <w:pStyle w:val="ListParagraph"/>
        <w:numPr>
          <w:ilvl w:val="0"/>
          <w:numId w:val="18"/>
        </w:numPr>
        <w:ind w:leftChars="0"/>
        <w:rPr>
          <w:lang w:val="en-US"/>
        </w:rPr>
      </w:pPr>
      <w:r>
        <w:rPr>
          <w:lang w:val="en-US"/>
        </w:rPr>
        <w:t>Two TTIs for another TB</w:t>
      </w:r>
      <w:r w:rsidR="00BC6EFD">
        <w:rPr>
          <w:lang w:val="en-US"/>
        </w:rPr>
        <w:t xml:space="preserve"> (based on configuration)</w:t>
      </w:r>
    </w:p>
    <w:p w14:paraId="5F073B67" w14:textId="465633E5" w:rsidR="00FD22EA" w:rsidRDefault="00FD22EA" w:rsidP="00B0463F">
      <w:pPr>
        <w:pStyle w:val="ListParagraph"/>
        <w:numPr>
          <w:ilvl w:val="1"/>
          <w:numId w:val="18"/>
        </w:numPr>
        <w:ind w:leftChars="0"/>
        <w:rPr>
          <w:lang w:val="en-US"/>
        </w:rPr>
      </w:pPr>
      <w:r>
        <w:rPr>
          <w:lang w:val="en-US"/>
        </w:rPr>
        <w:t>Supported by: Panasonic</w:t>
      </w:r>
    </w:p>
    <w:p w14:paraId="3A06F1BE" w14:textId="77777777" w:rsidR="00907650" w:rsidRDefault="00D42019" w:rsidP="00B0463F">
      <w:pPr>
        <w:pStyle w:val="ListParagraph"/>
        <w:numPr>
          <w:ilvl w:val="0"/>
          <w:numId w:val="18"/>
        </w:numPr>
        <w:ind w:leftChars="0"/>
        <w:rPr>
          <w:lang w:val="en-US"/>
        </w:rPr>
      </w:pPr>
      <w:r>
        <w:rPr>
          <w:lang w:val="en-US"/>
        </w:rPr>
        <w:t>Previous TB reserves next TB</w:t>
      </w:r>
    </w:p>
    <w:p w14:paraId="3774DEE4" w14:textId="187E504B" w:rsidR="00D42019" w:rsidRDefault="00FD22EA" w:rsidP="00B0463F">
      <w:pPr>
        <w:pStyle w:val="ListParagraph"/>
        <w:numPr>
          <w:ilvl w:val="1"/>
          <w:numId w:val="18"/>
        </w:numPr>
        <w:ind w:leftChars="0"/>
        <w:rPr>
          <w:lang w:val="en-US"/>
        </w:rPr>
      </w:pPr>
      <w:r>
        <w:rPr>
          <w:lang w:val="en-US"/>
        </w:rPr>
        <w:t>Supported by: NEC</w:t>
      </w:r>
    </w:p>
    <w:p w14:paraId="66A0BFD0" w14:textId="318E70CB" w:rsidR="00741AA8" w:rsidRDefault="00741AA8" w:rsidP="00B0463F">
      <w:pPr>
        <w:pStyle w:val="ListParagraph"/>
        <w:numPr>
          <w:ilvl w:val="0"/>
          <w:numId w:val="18"/>
        </w:numPr>
        <w:ind w:leftChars="0"/>
        <w:rPr>
          <w:lang w:val="en-US"/>
        </w:rPr>
      </w:pPr>
      <w:r>
        <w:rPr>
          <w:lang w:val="en-US"/>
        </w:rPr>
        <w:t>No need in signaling</w:t>
      </w:r>
    </w:p>
    <w:p w14:paraId="68C03A6E" w14:textId="14FFBC18" w:rsidR="00741AA8" w:rsidRDefault="00741AA8" w:rsidP="00B0463F">
      <w:pPr>
        <w:pStyle w:val="ListParagraph"/>
        <w:numPr>
          <w:ilvl w:val="1"/>
          <w:numId w:val="18"/>
        </w:numPr>
        <w:ind w:leftChars="0"/>
        <w:rPr>
          <w:lang w:val="en-US"/>
        </w:rPr>
      </w:pPr>
      <w:r>
        <w:rPr>
          <w:lang w:val="en-US"/>
        </w:rPr>
        <w:t>Supported by: Qualcomm</w:t>
      </w:r>
    </w:p>
    <w:p w14:paraId="46795E9A" w14:textId="63DA6DC9" w:rsidR="00BC6EFD" w:rsidRDefault="00BC6EFD" w:rsidP="00B0463F">
      <w:pPr>
        <w:pStyle w:val="ListParagraph"/>
        <w:numPr>
          <w:ilvl w:val="0"/>
          <w:numId w:val="18"/>
        </w:numPr>
        <w:ind w:leftChars="0"/>
        <w:rPr>
          <w:lang w:val="en-US"/>
        </w:rPr>
      </w:pPr>
      <w:r>
        <w:rPr>
          <w:lang w:val="en-US"/>
        </w:rPr>
        <w:t>LTE as a starting point</w:t>
      </w:r>
    </w:p>
    <w:p w14:paraId="1FCF0408" w14:textId="4DB2B1C7" w:rsidR="00BC6EFD" w:rsidRPr="00173FC1" w:rsidRDefault="00BC6EFD" w:rsidP="00B0463F">
      <w:pPr>
        <w:pStyle w:val="ListParagraph"/>
        <w:numPr>
          <w:ilvl w:val="1"/>
          <w:numId w:val="18"/>
        </w:numPr>
        <w:ind w:leftChars="0"/>
        <w:rPr>
          <w:lang w:val="en-US"/>
        </w:rPr>
      </w:pPr>
      <w:r>
        <w:rPr>
          <w:lang w:val="en-US"/>
        </w:rPr>
        <w:t>Supported by: Convida</w:t>
      </w:r>
    </w:p>
    <w:p w14:paraId="6EA13047" w14:textId="77777777" w:rsidR="00D42019" w:rsidRDefault="00EB7237" w:rsidP="00B0463F">
      <w:pPr>
        <w:pStyle w:val="ListParagraph"/>
        <w:numPr>
          <w:ilvl w:val="0"/>
          <w:numId w:val="18"/>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B0463F">
      <w:pPr>
        <w:pStyle w:val="ListParagraph"/>
        <w:numPr>
          <w:ilvl w:val="1"/>
          <w:numId w:val="18"/>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B0463F">
      <w:pPr>
        <w:pStyle w:val="ListParagraph"/>
        <w:numPr>
          <w:ilvl w:val="0"/>
          <w:numId w:val="18"/>
        </w:numPr>
        <w:ind w:leftChars="0"/>
        <w:rPr>
          <w:lang w:val="en-US"/>
        </w:rPr>
      </w:pPr>
      <w:r>
        <w:rPr>
          <w:lang w:val="en-US"/>
        </w:rPr>
        <w:t>Dynamic allocatio</w:t>
      </w:r>
      <w:r w:rsidR="00D702A1">
        <w:rPr>
          <w:lang w:val="en-US"/>
        </w:rPr>
        <w:t>n of resources for SPS occasion</w:t>
      </w:r>
    </w:p>
    <w:p w14:paraId="35E97290" w14:textId="77777777" w:rsidR="00B05D40" w:rsidRDefault="00D42019" w:rsidP="00B0463F">
      <w:pPr>
        <w:pStyle w:val="ListParagraph"/>
        <w:numPr>
          <w:ilvl w:val="1"/>
          <w:numId w:val="18"/>
        </w:numPr>
        <w:ind w:leftChars="0"/>
        <w:rPr>
          <w:lang w:val="en-US"/>
        </w:rPr>
      </w:pPr>
      <w:r>
        <w:rPr>
          <w:lang w:val="en-US"/>
        </w:rPr>
        <w:t xml:space="preserve">Supported by: </w:t>
      </w:r>
      <w:r w:rsidR="00B05D40">
        <w:rPr>
          <w:lang w:val="en-US"/>
        </w:rPr>
        <w:t>Intel</w:t>
      </w:r>
    </w:p>
    <w:p w14:paraId="57DCC951" w14:textId="77777777" w:rsidR="00D42019" w:rsidRDefault="00D42019" w:rsidP="00B0463F">
      <w:pPr>
        <w:pStyle w:val="ListParagraph"/>
        <w:numPr>
          <w:ilvl w:val="0"/>
          <w:numId w:val="18"/>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B0463F">
      <w:pPr>
        <w:pStyle w:val="ListParagraph"/>
        <w:numPr>
          <w:ilvl w:val="1"/>
          <w:numId w:val="18"/>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0D04E0FC" w14:textId="0EFB20DD" w:rsidR="00A170D7" w:rsidRPr="00BC6EFD" w:rsidRDefault="00A170D7" w:rsidP="00B0463F">
      <w:pPr>
        <w:pStyle w:val="ListParagraph"/>
        <w:numPr>
          <w:ilvl w:val="0"/>
          <w:numId w:val="31"/>
        </w:numPr>
        <w:ind w:leftChars="0"/>
        <w:jc w:val="both"/>
        <w:rPr>
          <w:lang w:val="en-US"/>
        </w:rPr>
      </w:pPr>
      <w:r w:rsidRPr="00BC6EFD">
        <w:rPr>
          <w:lang w:val="en-US"/>
        </w:rPr>
        <w:t xml:space="preserve">In case </w:t>
      </w:r>
      <w:r w:rsidRPr="00BC6EFD">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sidRPr="00BC6EFD">
        <w:rPr>
          <w:rFonts w:ascii="Times New Roman" w:hAnsi="Times New Roman"/>
          <w:szCs w:val="20"/>
          <w:lang w:val="en-US"/>
        </w:rPr>
        <w:t>a</w:t>
      </w:r>
      <w:r w:rsidR="00BC6EFD" w:rsidRPr="00BC6EFD">
        <w:rPr>
          <w:rFonts w:ascii="Times New Roman" w:hAnsi="Times New Roman"/>
          <w:szCs w:val="20"/>
          <w:lang w:val="en-US"/>
        </w:rPr>
        <w:t>t least a</w:t>
      </w:r>
      <w:r w:rsidR="00846F03" w:rsidRPr="00BC6EFD">
        <w:rPr>
          <w:rFonts w:ascii="Times New Roman" w:hAnsi="Times New Roman"/>
          <w:szCs w:val="20"/>
          <w:lang w:val="en-US"/>
        </w:rPr>
        <w:t xml:space="preserve"> </w:t>
      </w:r>
      <w:r w:rsidR="00BC6EFD" w:rsidRPr="00BC6EFD">
        <w:rPr>
          <w:rFonts w:ascii="Times New Roman" w:hAnsi="Times New Roman"/>
          <w:szCs w:val="20"/>
          <w:lang w:val="en-US"/>
        </w:rPr>
        <w:t xml:space="preserve">time </w:t>
      </w:r>
      <w:r w:rsidR="00163427">
        <w:rPr>
          <w:rFonts w:ascii="Times New Roman" w:hAnsi="Times New Roman"/>
          <w:szCs w:val="20"/>
          <w:lang w:val="en-US"/>
        </w:rPr>
        <w:t>interval</w:t>
      </w:r>
      <w:r w:rsidR="00BC6EFD" w:rsidRPr="00BC6EFD">
        <w:rPr>
          <w:rFonts w:ascii="Times New Roman" w:hAnsi="Times New Roman"/>
          <w:szCs w:val="20"/>
          <w:lang w:val="en-US"/>
        </w:rPr>
        <w:t xml:space="preserve"> between this TB and next TB</w:t>
      </w:r>
    </w:p>
    <w:p w14:paraId="65A0ADE0" w14:textId="2D822133" w:rsidR="00F43D1B" w:rsidRPr="00F43D1B" w:rsidRDefault="00F43D1B" w:rsidP="00B0463F">
      <w:pPr>
        <w:pStyle w:val="ListParagraph"/>
        <w:numPr>
          <w:ilvl w:val="1"/>
          <w:numId w:val="31"/>
        </w:numPr>
        <w:ind w:leftChars="0"/>
        <w:jc w:val="both"/>
        <w:rPr>
          <w:lang w:val="en-US"/>
        </w:rPr>
      </w:pPr>
      <w:r>
        <w:rPr>
          <w:lang w:val="en-US"/>
        </w:rPr>
        <w:t>This is at least applicable for semi-persistent reservation when period between TBs may be obtained from upper layers</w:t>
      </w:r>
    </w:p>
    <w:p w14:paraId="0F37E1AA" w14:textId="23264E1B" w:rsidR="00834467" w:rsidRPr="00BC6EFD" w:rsidRDefault="00BC6EFD" w:rsidP="00B0463F">
      <w:pPr>
        <w:pStyle w:val="ListParagraph"/>
        <w:numPr>
          <w:ilvl w:val="1"/>
          <w:numId w:val="31"/>
        </w:numPr>
        <w:ind w:leftChars="0"/>
        <w:jc w:val="both"/>
        <w:rPr>
          <w:lang w:val="en-US"/>
        </w:rPr>
      </w:pPr>
      <w:r w:rsidRPr="00BC6EFD">
        <w:rPr>
          <w:rFonts w:ascii="Times New Roman" w:hAnsi="Times New Roman"/>
          <w:szCs w:val="20"/>
          <w:lang w:val="en-US"/>
        </w:rPr>
        <w:t xml:space="preserve">FFS whether the time </w:t>
      </w:r>
      <w:r w:rsidR="00163427">
        <w:rPr>
          <w:rFonts w:ascii="Times New Roman" w:hAnsi="Times New Roman"/>
          <w:szCs w:val="20"/>
          <w:lang w:val="en-US"/>
        </w:rPr>
        <w:t>interval</w:t>
      </w:r>
      <w:r w:rsidRPr="00BC6EFD">
        <w:rPr>
          <w:rFonts w:ascii="Times New Roman" w:hAnsi="Times New Roman"/>
          <w:szCs w:val="20"/>
          <w:lang w:val="en-US"/>
        </w:rPr>
        <w:t xml:space="preserve"> is a period valid for more than one TB</w:t>
      </w:r>
    </w:p>
    <w:p w14:paraId="2375292B" w14:textId="0CFC615F" w:rsidR="00BC6EFD" w:rsidRPr="00BC6EFD" w:rsidRDefault="00BC6EFD" w:rsidP="00B0463F">
      <w:pPr>
        <w:pStyle w:val="ListParagraph"/>
        <w:numPr>
          <w:ilvl w:val="1"/>
          <w:numId w:val="31"/>
        </w:numPr>
        <w:ind w:leftChars="0"/>
        <w:jc w:val="both"/>
        <w:rPr>
          <w:lang w:val="en-US"/>
        </w:rPr>
      </w:pPr>
      <w:r w:rsidRPr="00BC6EFD">
        <w:rPr>
          <w:lang w:val="en-US"/>
        </w:rPr>
        <w:t>FFS frequency resource for different TB</w:t>
      </w:r>
    </w:p>
    <w:p w14:paraId="6DD9007C" w14:textId="77777777" w:rsidR="00834467" w:rsidRPr="00BC6EFD" w:rsidRDefault="00834467" w:rsidP="00B0463F">
      <w:pPr>
        <w:pStyle w:val="ListParagraph"/>
        <w:numPr>
          <w:ilvl w:val="1"/>
          <w:numId w:val="31"/>
        </w:numPr>
        <w:ind w:leftChars="0"/>
        <w:jc w:val="both"/>
        <w:rPr>
          <w:lang w:val="en-US"/>
        </w:rPr>
      </w:pPr>
      <w:r w:rsidRPr="00BC6EFD">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02AC7D0E" w14:textId="77777777" w:rsidR="00DD0E6D" w:rsidRPr="005932D1" w:rsidRDefault="00DD0E6D" w:rsidP="00DD0E6D">
      <w:pPr>
        <w:pStyle w:val="Heading2"/>
        <w:rPr>
          <w:rFonts w:cs="Arial"/>
          <w:b w:val="0"/>
          <w:i w:val="0"/>
          <w:sz w:val="28"/>
        </w:rPr>
      </w:pPr>
      <w:bookmarkStart w:id="5" w:name="_Ref17715917"/>
      <w:r>
        <w:rPr>
          <w:rFonts w:cs="Arial"/>
          <w:b w:val="0"/>
          <w:i w:val="0"/>
          <w:sz w:val="28"/>
        </w:rPr>
        <w:t>Handling of reserved but unused resources</w:t>
      </w:r>
      <w:bookmarkEnd w:id="5"/>
    </w:p>
    <w:p w14:paraId="2E4636FD" w14:textId="77777777" w:rsidR="00DD0E6D" w:rsidRPr="00DD0E6D" w:rsidRDefault="00DD0E6D" w:rsidP="00DD0E6D">
      <w:pPr>
        <w:jc w:val="both"/>
        <w:rPr>
          <w:lang w:val="en-US" w:eastAsia="x-none"/>
        </w:rPr>
      </w:pPr>
      <w:r w:rsidRPr="00DD0E6D">
        <w:rPr>
          <w:lang w:val="en-US" w:eastAsia="x-none"/>
        </w:rPr>
        <w:t>A problem concerned with reservation of resources for potential HARQ retransmissions is also being discussed in contributions. The following aspects are identified:</w:t>
      </w:r>
    </w:p>
    <w:p w14:paraId="56B84487" w14:textId="77777777" w:rsidR="00DD0E6D" w:rsidRPr="00CE339C" w:rsidRDefault="00DD0E6D" w:rsidP="00DD0E6D">
      <w:pPr>
        <w:jc w:val="both"/>
        <w:rPr>
          <w:highlight w:val="yellow"/>
          <w:lang w:val="en-US" w:eastAsia="x-none"/>
        </w:rPr>
      </w:pPr>
    </w:p>
    <w:p w14:paraId="7629DDDC" w14:textId="77777777" w:rsidR="00DD0E6D" w:rsidRPr="00DD0E6D" w:rsidRDefault="00DD0E6D" w:rsidP="00B0463F">
      <w:pPr>
        <w:pStyle w:val="ListParagraph"/>
        <w:numPr>
          <w:ilvl w:val="0"/>
          <w:numId w:val="18"/>
        </w:numPr>
        <w:ind w:leftChars="0"/>
        <w:jc w:val="both"/>
        <w:rPr>
          <w:lang w:val="en-US"/>
        </w:rPr>
      </w:pPr>
      <w:r w:rsidRPr="00DD0E6D">
        <w:rPr>
          <w:lang w:val="en-US"/>
        </w:rPr>
        <w:t>No impact of resource selection from unused resources</w:t>
      </w:r>
    </w:p>
    <w:p w14:paraId="3F313390" w14:textId="77777777" w:rsidR="00DD0E6D" w:rsidRPr="00DD0E6D" w:rsidRDefault="00DD0E6D" w:rsidP="00B0463F">
      <w:pPr>
        <w:pStyle w:val="ListParagraph"/>
        <w:numPr>
          <w:ilvl w:val="1"/>
          <w:numId w:val="18"/>
        </w:numPr>
        <w:ind w:leftChars="0"/>
        <w:jc w:val="both"/>
        <w:rPr>
          <w:lang w:val="en-US"/>
        </w:rPr>
      </w:pPr>
      <w:r w:rsidRPr="00DD0E6D">
        <w:rPr>
          <w:lang w:val="en-US"/>
        </w:rPr>
        <w:t>Supported by: ZTE</w:t>
      </w:r>
    </w:p>
    <w:p w14:paraId="5D93F1DA" w14:textId="77777777" w:rsidR="00DD0E6D" w:rsidRPr="00DD0E6D" w:rsidRDefault="00DD0E6D" w:rsidP="00B0463F">
      <w:pPr>
        <w:pStyle w:val="ListParagraph"/>
        <w:numPr>
          <w:ilvl w:val="0"/>
          <w:numId w:val="18"/>
        </w:numPr>
        <w:ind w:leftChars="0"/>
        <w:jc w:val="both"/>
        <w:rPr>
          <w:lang w:val="en-US"/>
        </w:rPr>
      </w:pPr>
      <w:r w:rsidRPr="00DD0E6D">
        <w:rPr>
          <w:lang w:val="en-US"/>
        </w:rPr>
        <w:t>Prioritization of exclusion of blind retransmissions</w:t>
      </w:r>
    </w:p>
    <w:p w14:paraId="0FB23089" w14:textId="376316BE" w:rsidR="00DD0E6D" w:rsidRPr="00DD0E6D" w:rsidRDefault="00DD0E6D" w:rsidP="00B0463F">
      <w:pPr>
        <w:pStyle w:val="ListParagraph"/>
        <w:numPr>
          <w:ilvl w:val="1"/>
          <w:numId w:val="18"/>
        </w:numPr>
        <w:ind w:leftChars="0"/>
        <w:jc w:val="both"/>
        <w:rPr>
          <w:lang w:val="en-US"/>
        </w:rPr>
      </w:pPr>
      <w:r w:rsidRPr="00DD0E6D">
        <w:rPr>
          <w:lang w:val="en-US"/>
        </w:rPr>
        <w:t xml:space="preserve">Supported by: Huawei, </w:t>
      </w:r>
      <w:r>
        <w:rPr>
          <w:lang w:val="en-US"/>
        </w:rPr>
        <w:t>TCL</w:t>
      </w:r>
      <w:r w:rsidRPr="00DD0E6D">
        <w:rPr>
          <w:lang w:val="en-US"/>
        </w:rPr>
        <w:t>, Ericsson</w:t>
      </w:r>
    </w:p>
    <w:p w14:paraId="41FCA04E" w14:textId="75580A95" w:rsidR="00DD0E6D" w:rsidRPr="00DD0E6D" w:rsidRDefault="00DD0E6D" w:rsidP="00B0463F">
      <w:pPr>
        <w:pStyle w:val="ListParagraph"/>
        <w:numPr>
          <w:ilvl w:val="1"/>
          <w:numId w:val="18"/>
        </w:numPr>
        <w:ind w:leftChars="0"/>
        <w:jc w:val="both"/>
        <w:rPr>
          <w:lang w:val="en-US"/>
        </w:rPr>
      </w:pPr>
      <w:r w:rsidRPr="00DD0E6D">
        <w:rPr>
          <w:lang w:val="en-US"/>
        </w:rPr>
        <w:t xml:space="preserve">Note, </w:t>
      </w:r>
      <w:r>
        <w:rPr>
          <w:lang w:val="en-US"/>
        </w:rPr>
        <w:t>TCL</w:t>
      </w:r>
      <w:r w:rsidRPr="00DD0E6D">
        <w:rPr>
          <w:lang w:val="en-US"/>
        </w:rPr>
        <w:t xml:space="preserve"> realizes it by</w:t>
      </w:r>
      <w:r>
        <w:rPr>
          <w:lang w:val="en-US"/>
        </w:rPr>
        <w:t xml:space="preserve"> different</w:t>
      </w:r>
      <w:r w:rsidRPr="00DD0E6D">
        <w:rPr>
          <w:lang w:val="en-US"/>
        </w:rPr>
        <w:t xml:space="preserve"> RSRP threshold for potential retransmissions</w:t>
      </w:r>
    </w:p>
    <w:p w14:paraId="139EB471" w14:textId="2C5B4EF4" w:rsidR="00DD0E6D" w:rsidRPr="00DD0E6D" w:rsidRDefault="00DD0E6D" w:rsidP="00B0463F">
      <w:pPr>
        <w:pStyle w:val="ListParagraph"/>
        <w:numPr>
          <w:ilvl w:val="1"/>
          <w:numId w:val="18"/>
        </w:numPr>
        <w:ind w:leftChars="0"/>
        <w:jc w:val="both"/>
        <w:rPr>
          <w:lang w:val="en-US"/>
        </w:rPr>
      </w:pPr>
      <w:r w:rsidRPr="00DD0E6D">
        <w:rPr>
          <w:lang w:val="en-US"/>
        </w:rPr>
        <w:t xml:space="preserve">Note, Ericsson realizes it by </w:t>
      </w:r>
      <w:r>
        <w:rPr>
          <w:lang w:val="en-US"/>
        </w:rPr>
        <w:t>different RSRP threshold configured for blind ReTX and feedback-based ReTX</w:t>
      </w:r>
    </w:p>
    <w:p w14:paraId="4A7D204D" w14:textId="77777777" w:rsidR="00DD0E6D" w:rsidRPr="00DD0E6D" w:rsidRDefault="00DD0E6D" w:rsidP="00B0463F">
      <w:pPr>
        <w:pStyle w:val="ListParagraph"/>
        <w:numPr>
          <w:ilvl w:val="1"/>
          <w:numId w:val="18"/>
        </w:numPr>
        <w:ind w:leftChars="0"/>
        <w:jc w:val="both"/>
        <w:rPr>
          <w:lang w:val="en-US"/>
        </w:rPr>
      </w:pPr>
      <w:r w:rsidRPr="00DD0E6D">
        <w:rPr>
          <w:lang w:val="en-US"/>
        </w:rPr>
        <w:t>Note, Huawei realizes it by assigning different priorities to resources reserved by different mechanisms</w:t>
      </w:r>
    </w:p>
    <w:p w14:paraId="3D4D0E3A" w14:textId="77777777" w:rsidR="00DD0E6D" w:rsidRPr="00DD0E6D" w:rsidRDefault="00DD0E6D" w:rsidP="00B0463F">
      <w:pPr>
        <w:pStyle w:val="ListParagraph"/>
        <w:numPr>
          <w:ilvl w:val="0"/>
          <w:numId w:val="18"/>
        </w:numPr>
        <w:ind w:leftChars="0"/>
        <w:jc w:val="both"/>
        <w:rPr>
          <w:lang w:val="en-US"/>
        </w:rPr>
      </w:pPr>
      <w:r w:rsidRPr="00DD0E6D">
        <w:rPr>
          <w:lang w:val="en-US"/>
        </w:rPr>
        <w:t>PSFCH overhearing</w:t>
      </w:r>
    </w:p>
    <w:p w14:paraId="5027A242" w14:textId="74D44CD0" w:rsidR="00DD0E6D" w:rsidRDefault="00DD0E6D" w:rsidP="00B0463F">
      <w:pPr>
        <w:pStyle w:val="ListParagraph"/>
        <w:numPr>
          <w:ilvl w:val="1"/>
          <w:numId w:val="18"/>
        </w:numPr>
        <w:ind w:leftChars="0"/>
        <w:jc w:val="both"/>
        <w:rPr>
          <w:lang w:val="en-US"/>
        </w:rPr>
      </w:pPr>
      <w:r w:rsidRPr="00DD0E6D">
        <w:rPr>
          <w:lang w:val="en-US"/>
        </w:rPr>
        <w:t>Supported by: LGE</w:t>
      </w:r>
      <w:r>
        <w:rPr>
          <w:lang w:val="en-US"/>
        </w:rPr>
        <w:t>, Qualcomm, InterDigital</w:t>
      </w:r>
      <w:r w:rsidR="005560CA">
        <w:rPr>
          <w:lang w:val="en-US"/>
        </w:rPr>
        <w:t>, Panasonic</w:t>
      </w:r>
    </w:p>
    <w:p w14:paraId="42A6AC1A" w14:textId="755DD58D" w:rsidR="00DD0E6D" w:rsidRPr="00DD0E6D" w:rsidRDefault="00DD0E6D" w:rsidP="00B0463F">
      <w:pPr>
        <w:pStyle w:val="ListParagraph"/>
        <w:numPr>
          <w:ilvl w:val="1"/>
          <w:numId w:val="18"/>
        </w:numPr>
        <w:ind w:leftChars="0"/>
        <w:jc w:val="both"/>
        <w:rPr>
          <w:lang w:val="en-US"/>
        </w:rPr>
      </w:pPr>
      <w:r>
        <w:rPr>
          <w:lang w:val="en-US"/>
        </w:rPr>
        <w:t>Note from MediaTek: this can be done based on UE implementation</w:t>
      </w:r>
    </w:p>
    <w:p w14:paraId="1B8899FE" w14:textId="77777777" w:rsidR="00DD0E6D" w:rsidRPr="00DD0E6D" w:rsidRDefault="00DD0E6D" w:rsidP="00B0463F">
      <w:pPr>
        <w:pStyle w:val="ListParagraph"/>
        <w:numPr>
          <w:ilvl w:val="0"/>
          <w:numId w:val="18"/>
        </w:numPr>
        <w:ind w:leftChars="0"/>
        <w:jc w:val="both"/>
        <w:rPr>
          <w:lang w:val="en-US"/>
        </w:rPr>
      </w:pPr>
      <w:r w:rsidRPr="00DD0E6D">
        <w:rPr>
          <w:lang w:val="en-US"/>
        </w:rPr>
        <w:t>Usage of released resources by associated RX UE for transmission</w:t>
      </w:r>
    </w:p>
    <w:p w14:paraId="62885AD8" w14:textId="64DFFFA4" w:rsidR="00DD0E6D" w:rsidRPr="00DD0E6D" w:rsidRDefault="00DD0E6D" w:rsidP="00B0463F">
      <w:pPr>
        <w:pStyle w:val="ListParagraph"/>
        <w:numPr>
          <w:ilvl w:val="1"/>
          <w:numId w:val="18"/>
        </w:numPr>
        <w:ind w:leftChars="0"/>
        <w:jc w:val="both"/>
        <w:rPr>
          <w:lang w:val="en-US"/>
        </w:rPr>
      </w:pPr>
      <w:r w:rsidRPr="00DD0E6D">
        <w:rPr>
          <w:lang w:val="en-US"/>
        </w:rPr>
        <w:t>Supported by: LGE</w:t>
      </w:r>
      <w:r w:rsidR="00A35235">
        <w:rPr>
          <w:lang w:val="en-US"/>
        </w:rPr>
        <w:t>, Panasonic</w:t>
      </w:r>
    </w:p>
    <w:p w14:paraId="24120BCE" w14:textId="40171E01" w:rsidR="00DD0E6D" w:rsidRPr="00DD0E6D" w:rsidRDefault="00DD0E6D" w:rsidP="00B0463F">
      <w:pPr>
        <w:pStyle w:val="ListParagraph"/>
        <w:numPr>
          <w:ilvl w:val="0"/>
          <w:numId w:val="18"/>
        </w:numPr>
        <w:ind w:leftChars="0"/>
        <w:jc w:val="both"/>
        <w:rPr>
          <w:lang w:val="en-US"/>
        </w:rPr>
      </w:pPr>
      <w:r w:rsidRPr="00DD0E6D">
        <w:rPr>
          <w:lang w:val="en-US"/>
        </w:rPr>
        <w:t>Separate candidate sets for blind and feedback-based resources:</w:t>
      </w:r>
    </w:p>
    <w:p w14:paraId="635B9090" w14:textId="09341413" w:rsidR="00DD0E6D" w:rsidRPr="00DD0E6D" w:rsidRDefault="00DD0E6D" w:rsidP="00B0463F">
      <w:pPr>
        <w:pStyle w:val="ListParagraph"/>
        <w:numPr>
          <w:ilvl w:val="1"/>
          <w:numId w:val="18"/>
        </w:numPr>
        <w:ind w:leftChars="0"/>
        <w:jc w:val="both"/>
        <w:rPr>
          <w:lang w:val="en-US"/>
        </w:rPr>
      </w:pPr>
      <w:r w:rsidRPr="00DD0E6D">
        <w:rPr>
          <w:lang w:val="en-US"/>
        </w:rPr>
        <w:t>Supported by: DOCOMO</w:t>
      </w:r>
    </w:p>
    <w:p w14:paraId="4AC5BD07" w14:textId="77777777" w:rsidR="00DD0E6D" w:rsidRPr="00CE339C" w:rsidRDefault="00DD0E6D" w:rsidP="00DD0E6D">
      <w:pPr>
        <w:rPr>
          <w:highlight w:val="yellow"/>
          <w:lang w:val="en-US" w:eastAsia="x-none"/>
        </w:rPr>
      </w:pPr>
    </w:p>
    <w:p w14:paraId="1EF191C8" w14:textId="77777777" w:rsidR="00DD0E6D" w:rsidRDefault="00DD0E6D" w:rsidP="00DD0E6D">
      <w:pPr>
        <w:jc w:val="both"/>
        <w:rPr>
          <w:lang w:val="en-US" w:eastAsia="x-none"/>
        </w:rPr>
      </w:pPr>
      <w:r w:rsidRPr="00322360">
        <w:rPr>
          <w:lang w:val="en-US" w:eastAsia="x-none"/>
        </w:rPr>
        <w:t>The proposal suggested by several companies to prioritize blind retransmissions seems reasonable, thus considered as follows:</w:t>
      </w:r>
    </w:p>
    <w:p w14:paraId="34727023" w14:textId="77777777" w:rsidR="00DD0E6D" w:rsidRDefault="00DD0E6D" w:rsidP="00DD0E6D">
      <w:pPr>
        <w:rPr>
          <w:lang w:val="en-US" w:eastAsia="x-none"/>
        </w:rPr>
      </w:pPr>
    </w:p>
    <w:p w14:paraId="2544B753" w14:textId="77777777" w:rsidR="00DD0E6D" w:rsidRDefault="00DD0E6D" w:rsidP="00DD0E6D">
      <w:pPr>
        <w:rPr>
          <w:lang w:val="en-US" w:eastAsia="x-none"/>
        </w:rPr>
      </w:pPr>
    </w:p>
    <w:p w14:paraId="58399F00" w14:textId="77777777" w:rsidR="00DD0E6D" w:rsidRPr="0023240E" w:rsidRDefault="00DD0E6D" w:rsidP="00DD0E6D">
      <w:pPr>
        <w:rPr>
          <w:szCs w:val="20"/>
          <w:lang w:val="en-US" w:eastAsia="x-none"/>
        </w:rPr>
      </w:pPr>
      <w:r w:rsidRPr="008B24C9">
        <w:rPr>
          <w:szCs w:val="20"/>
          <w:highlight w:val="cyan"/>
          <w:lang w:val="en-US" w:eastAsia="x-none"/>
        </w:rPr>
        <w:t>Proposal for discussion</w:t>
      </w:r>
    </w:p>
    <w:p w14:paraId="3595B784" w14:textId="77777777" w:rsidR="00DD0E6D" w:rsidRDefault="00DD0E6D" w:rsidP="00B0463F">
      <w:pPr>
        <w:pStyle w:val="ListParagraph"/>
        <w:numPr>
          <w:ilvl w:val="0"/>
          <w:numId w:val="18"/>
        </w:numPr>
        <w:ind w:leftChars="0"/>
        <w:rPr>
          <w:szCs w:val="20"/>
          <w:lang w:val="en-US"/>
        </w:rPr>
      </w:pPr>
      <w:r>
        <w:rPr>
          <w:szCs w:val="20"/>
          <w:lang w:val="en-US"/>
        </w:rPr>
        <w:t>Mode-2 supports prioritization of resource exclusion of blind retransmission resources over potential HARQ feedback-based retransmissions</w:t>
      </w:r>
    </w:p>
    <w:p w14:paraId="4BAE07BD" w14:textId="77777777" w:rsidR="00DD0E6D" w:rsidRPr="0023240E" w:rsidRDefault="00DD0E6D" w:rsidP="00B0463F">
      <w:pPr>
        <w:pStyle w:val="ListParagraph"/>
        <w:numPr>
          <w:ilvl w:val="1"/>
          <w:numId w:val="18"/>
        </w:numPr>
        <w:ind w:leftChars="0"/>
        <w:rPr>
          <w:szCs w:val="20"/>
          <w:lang w:val="en-US"/>
        </w:rPr>
      </w:pPr>
      <w:r>
        <w:rPr>
          <w:szCs w:val="20"/>
          <w:lang w:val="en-US"/>
        </w:rPr>
        <w:t>FFS detailed procedure and impact on resource exclusion</w:t>
      </w:r>
    </w:p>
    <w:p w14:paraId="6E6BADC2" w14:textId="77777777" w:rsidR="00DD0E6D" w:rsidRDefault="00DD0E6D" w:rsidP="00DD0E6D">
      <w:pPr>
        <w:rPr>
          <w:lang w:val="en-US" w:eastAsia="x-none"/>
        </w:rPr>
      </w:pPr>
    </w:p>
    <w:p w14:paraId="18879B96" w14:textId="77777777" w:rsidR="001F3FD1" w:rsidRPr="0000254F" w:rsidRDefault="001F3FD1" w:rsidP="0000254F">
      <w:pPr>
        <w:pStyle w:val="3GPPH1"/>
      </w:pPr>
      <w:r w:rsidRPr="0000254F">
        <w:lastRenderedPageBreak/>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A592C75" w14:textId="77777777" w:rsidR="00793EEC" w:rsidRDefault="00793EEC" w:rsidP="00793EEC">
      <w:pPr>
        <w:pStyle w:val="Heading2"/>
        <w:rPr>
          <w:rFonts w:cs="Arial"/>
          <w:b w:val="0"/>
          <w:i w:val="0"/>
          <w:sz w:val="28"/>
        </w:rPr>
      </w:pPr>
      <w:r>
        <w:rPr>
          <w:rFonts w:cs="Arial"/>
          <w:b w:val="0"/>
          <w:i w:val="0"/>
          <w:sz w:val="28"/>
        </w:rPr>
        <w:t>(Re-)selection triggers</w:t>
      </w:r>
    </w:p>
    <w:p w14:paraId="0A0B47F1" w14:textId="7E8A49D5" w:rsidR="00793EEC" w:rsidRDefault="007E5AF2" w:rsidP="00793EEC">
      <w:pPr>
        <w:jc w:val="both"/>
        <w:rPr>
          <w:lang w:val="en-US" w:eastAsia="x-none"/>
        </w:rPr>
      </w:pPr>
      <w:r>
        <w:rPr>
          <w:lang w:val="en-US" w:eastAsia="x-none"/>
        </w:rPr>
        <w:t xml:space="preserve">The resource selection triggers are important for definition of selection window and sensing window. </w:t>
      </w:r>
      <w:r w:rsidR="00793EEC">
        <w:rPr>
          <w:lang w:val="en-US" w:eastAsia="x-none"/>
        </w:rPr>
        <w:t>Up to know, the resource (re-)selection trigger is used in agreements, however it is not yet defined. The following triggers are discussed by companies:</w:t>
      </w:r>
    </w:p>
    <w:p w14:paraId="6DD3AE4E" w14:textId="77777777" w:rsidR="00793EEC" w:rsidRDefault="00793EEC" w:rsidP="00793EEC">
      <w:pPr>
        <w:jc w:val="both"/>
        <w:rPr>
          <w:lang w:val="en-US" w:eastAsia="x-none"/>
        </w:rPr>
      </w:pPr>
    </w:p>
    <w:p w14:paraId="6CD2EAA8" w14:textId="41B72AD4" w:rsidR="00793EEC" w:rsidRDefault="00793EEC" w:rsidP="00B0463F">
      <w:pPr>
        <w:pStyle w:val="ListParagraph"/>
        <w:numPr>
          <w:ilvl w:val="0"/>
          <w:numId w:val="58"/>
        </w:numPr>
        <w:ind w:leftChars="0"/>
        <w:jc w:val="both"/>
      </w:pPr>
      <w:r>
        <w:t xml:space="preserve">A new packet arrives and there is no sidelink resources reserved for </w:t>
      </w:r>
      <w:r w:rsidR="006A63C7">
        <w:t xml:space="preserve">its </w:t>
      </w:r>
      <w:r>
        <w:t>transmission</w:t>
      </w:r>
    </w:p>
    <w:p w14:paraId="728126D7" w14:textId="77777777" w:rsidR="00793EEC" w:rsidRDefault="00793EEC" w:rsidP="00B0463F">
      <w:pPr>
        <w:pStyle w:val="ListParagraph"/>
        <w:numPr>
          <w:ilvl w:val="1"/>
          <w:numId w:val="58"/>
        </w:numPr>
        <w:ind w:leftChars="0"/>
        <w:jc w:val="both"/>
      </w:pPr>
      <w:r>
        <w:t>Supported by: Intel</w:t>
      </w:r>
    </w:p>
    <w:p w14:paraId="5FBBF107" w14:textId="77777777" w:rsidR="00793EEC" w:rsidRDefault="00793EEC" w:rsidP="00B0463F">
      <w:pPr>
        <w:pStyle w:val="ListParagraph"/>
        <w:numPr>
          <w:ilvl w:val="0"/>
          <w:numId w:val="58"/>
        </w:numPr>
        <w:ind w:leftChars="0"/>
        <w:jc w:val="both"/>
      </w:pPr>
      <w:r>
        <w:t>A new packet arrives and it cannot be transmitted in reserved resources (e.g. lack of reserved sidelink resources, the target QoS level is not guaranteed)</w:t>
      </w:r>
    </w:p>
    <w:p w14:paraId="481A7B2D" w14:textId="69794FAA" w:rsidR="00793EEC" w:rsidRDefault="00793EEC" w:rsidP="00B0463F">
      <w:pPr>
        <w:pStyle w:val="ListParagraph"/>
        <w:numPr>
          <w:ilvl w:val="1"/>
          <w:numId w:val="58"/>
        </w:numPr>
        <w:ind w:leftChars="0"/>
        <w:jc w:val="both"/>
      </w:pPr>
      <w:r>
        <w:t>Supported by: Intel</w:t>
      </w:r>
      <w:r w:rsidR="009F72B1">
        <w:t>, CATT</w:t>
      </w:r>
    </w:p>
    <w:p w14:paraId="6DF20D6A" w14:textId="6631CF19" w:rsidR="009F72B1" w:rsidRDefault="009F72B1" w:rsidP="00B0463F">
      <w:pPr>
        <w:pStyle w:val="ListParagraph"/>
        <w:numPr>
          <w:ilvl w:val="0"/>
          <w:numId w:val="58"/>
        </w:numPr>
        <w:ind w:leftChars="0"/>
        <w:jc w:val="both"/>
      </w:pPr>
      <w:r>
        <w:t>BWP/RP re-configuration</w:t>
      </w:r>
    </w:p>
    <w:p w14:paraId="1FE2DCB5" w14:textId="426CD4E4" w:rsidR="009F72B1" w:rsidRDefault="009F72B1" w:rsidP="00B0463F">
      <w:pPr>
        <w:pStyle w:val="ListParagraph"/>
        <w:numPr>
          <w:ilvl w:val="1"/>
          <w:numId w:val="58"/>
        </w:numPr>
        <w:ind w:leftChars="0"/>
        <w:jc w:val="both"/>
      </w:pPr>
      <w:r>
        <w:t>Supported by: CATT</w:t>
      </w:r>
    </w:p>
    <w:p w14:paraId="3AF43AD3" w14:textId="77777777" w:rsidR="00793EEC" w:rsidRDefault="00793EEC" w:rsidP="00B0463F">
      <w:pPr>
        <w:pStyle w:val="ListParagraph"/>
        <w:numPr>
          <w:ilvl w:val="0"/>
          <w:numId w:val="58"/>
        </w:numPr>
        <w:ind w:leftChars="0"/>
        <w:jc w:val="both"/>
      </w:pPr>
      <w:r>
        <w:t>A new packet arrives and resource reservation is expired (based on timer or counter of transmitted TBs)</w:t>
      </w:r>
    </w:p>
    <w:p w14:paraId="46818373" w14:textId="77777777" w:rsidR="00793EEC" w:rsidRDefault="00793EEC" w:rsidP="00B0463F">
      <w:pPr>
        <w:pStyle w:val="ListParagraph"/>
        <w:numPr>
          <w:ilvl w:val="1"/>
          <w:numId w:val="58"/>
        </w:numPr>
        <w:ind w:leftChars="0"/>
        <w:jc w:val="both"/>
      </w:pPr>
      <w:r>
        <w:t>Supported by: Intel</w:t>
      </w:r>
    </w:p>
    <w:p w14:paraId="719CA199" w14:textId="77777777" w:rsidR="00793EEC" w:rsidRDefault="00793EEC" w:rsidP="00B0463F">
      <w:pPr>
        <w:pStyle w:val="ListParagraph"/>
        <w:numPr>
          <w:ilvl w:val="0"/>
          <w:numId w:val="58"/>
        </w:numPr>
        <w:ind w:leftChars="0"/>
        <w:jc w:val="both"/>
      </w:pPr>
      <w:r>
        <w:t>UE determines that it needs to reserve additional sidelink resources for transmission of a given TB in a given HARQ process and indicate reservation in subsequent SCI signalling</w:t>
      </w:r>
    </w:p>
    <w:p w14:paraId="20F06E15" w14:textId="77777777" w:rsidR="00793EEC" w:rsidRDefault="00793EEC" w:rsidP="00B0463F">
      <w:pPr>
        <w:pStyle w:val="ListParagraph"/>
        <w:numPr>
          <w:ilvl w:val="1"/>
          <w:numId w:val="58"/>
        </w:numPr>
        <w:ind w:leftChars="0"/>
        <w:jc w:val="both"/>
      </w:pPr>
      <w:r>
        <w:t>Supported by: Intel</w:t>
      </w:r>
    </w:p>
    <w:p w14:paraId="42BBED13" w14:textId="77777777" w:rsidR="00793EEC" w:rsidRPr="007A0A81" w:rsidRDefault="00793EEC" w:rsidP="00B0463F">
      <w:pPr>
        <w:pStyle w:val="ListParagraph"/>
        <w:numPr>
          <w:ilvl w:val="0"/>
          <w:numId w:val="58"/>
        </w:numPr>
        <w:ind w:leftChars="0"/>
        <w:jc w:val="both"/>
      </w:pPr>
      <w:r>
        <w:rPr>
          <w:lang w:val="en-US"/>
        </w:rPr>
        <w:t>T</w:t>
      </w:r>
      <w:r w:rsidRPr="00FD10F2">
        <w:rPr>
          <w:lang w:val="en-US"/>
        </w:rPr>
        <w:t>he same resource is announced by other UE after resource selection and before the occupancy announcement</w:t>
      </w:r>
    </w:p>
    <w:p w14:paraId="3E82DCC0" w14:textId="77777777" w:rsidR="00793EEC" w:rsidRPr="009F72B1" w:rsidRDefault="00793EEC" w:rsidP="00B0463F">
      <w:pPr>
        <w:pStyle w:val="ListParagraph"/>
        <w:numPr>
          <w:ilvl w:val="1"/>
          <w:numId w:val="58"/>
        </w:numPr>
        <w:ind w:leftChars="0"/>
        <w:jc w:val="both"/>
      </w:pPr>
      <w:r>
        <w:rPr>
          <w:lang w:val="en-US"/>
        </w:rPr>
        <w:t>Supported by: Xiaomi</w:t>
      </w:r>
    </w:p>
    <w:p w14:paraId="305CEC54" w14:textId="23C0C308" w:rsidR="009F72B1" w:rsidRPr="009F72B1" w:rsidRDefault="009F72B1" w:rsidP="00B0463F">
      <w:pPr>
        <w:pStyle w:val="ListParagraph"/>
        <w:numPr>
          <w:ilvl w:val="0"/>
          <w:numId w:val="58"/>
        </w:numPr>
        <w:ind w:leftChars="0"/>
        <w:jc w:val="both"/>
      </w:pPr>
      <w:r>
        <w:rPr>
          <w:lang w:val="en-US"/>
        </w:rPr>
        <w:t>Pre-emption event</w:t>
      </w:r>
    </w:p>
    <w:p w14:paraId="63B14C16" w14:textId="7D0B9DA5" w:rsidR="009F72B1" w:rsidRPr="007A0A81" w:rsidRDefault="009F72B1" w:rsidP="00B0463F">
      <w:pPr>
        <w:pStyle w:val="ListParagraph"/>
        <w:numPr>
          <w:ilvl w:val="1"/>
          <w:numId w:val="58"/>
        </w:numPr>
        <w:ind w:leftChars="0"/>
        <w:jc w:val="both"/>
      </w:pPr>
      <w:r>
        <w:rPr>
          <w:lang w:val="en-US"/>
        </w:rPr>
        <w:t>Supported by: vivo, Intel</w:t>
      </w:r>
    </w:p>
    <w:p w14:paraId="151AA5D9" w14:textId="77777777" w:rsidR="00793EEC" w:rsidRDefault="00793EEC" w:rsidP="00B8557A">
      <w:pPr>
        <w:jc w:val="both"/>
        <w:rPr>
          <w:lang w:val="en-US" w:eastAsia="x-none"/>
        </w:rPr>
      </w:pPr>
    </w:p>
    <w:p w14:paraId="69DCFED6" w14:textId="6DDA29EE" w:rsidR="00405BC5" w:rsidRDefault="00405BC5" w:rsidP="00B8557A">
      <w:pPr>
        <w:jc w:val="both"/>
        <w:rPr>
          <w:lang w:val="en-US" w:eastAsia="x-none"/>
        </w:rPr>
      </w:pPr>
      <w:r>
        <w:rPr>
          <w:lang w:val="en-US" w:eastAsia="x-none"/>
        </w:rPr>
        <w:t>Since definition of re-selection trigger(s) is important to progress further on sensing and selection windows, it is proposed to agree on it.</w:t>
      </w:r>
    </w:p>
    <w:p w14:paraId="2BE7776B" w14:textId="77777777" w:rsidR="00405BC5" w:rsidRDefault="00405BC5" w:rsidP="00B8557A">
      <w:pPr>
        <w:jc w:val="both"/>
        <w:rPr>
          <w:lang w:val="en-US" w:eastAsia="x-none"/>
        </w:rPr>
      </w:pPr>
    </w:p>
    <w:p w14:paraId="0C918CB6" w14:textId="77777777" w:rsidR="00067C19" w:rsidRDefault="00067C19" w:rsidP="00B8557A">
      <w:pPr>
        <w:jc w:val="both"/>
        <w:rPr>
          <w:lang w:val="en-US" w:eastAsia="x-none"/>
        </w:rPr>
      </w:pPr>
    </w:p>
    <w:p w14:paraId="5DF8FEA9" w14:textId="1811DB6C" w:rsidR="00405BC5" w:rsidRDefault="00405BC5" w:rsidP="00B8557A">
      <w:pPr>
        <w:jc w:val="both"/>
        <w:rPr>
          <w:lang w:val="en-US" w:eastAsia="x-none"/>
        </w:rPr>
      </w:pPr>
      <w:r w:rsidRPr="00405BC5">
        <w:rPr>
          <w:highlight w:val="cyan"/>
          <w:lang w:val="en-US" w:eastAsia="x-none"/>
        </w:rPr>
        <w:t>Proposal for discussion</w:t>
      </w:r>
    </w:p>
    <w:p w14:paraId="344E8D89" w14:textId="6B42704D" w:rsidR="00405BC5" w:rsidRDefault="006469DE" w:rsidP="00B0463F">
      <w:pPr>
        <w:pStyle w:val="ListParagraph"/>
        <w:numPr>
          <w:ilvl w:val="0"/>
          <w:numId w:val="59"/>
        </w:numPr>
        <w:ind w:leftChars="0"/>
        <w:jc w:val="both"/>
        <w:rPr>
          <w:lang w:val="en-US"/>
        </w:rPr>
      </w:pPr>
      <w:r>
        <w:rPr>
          <w:lang w:val="en-US"/>
        </w:rPr>
        <w:t xml:space="preserve">The following </w:t>
      </w:r>
      <w:r w:rsidR="00405BC5">
        <w:rPr>
          <w:lang w:val="en-US"/>
        </w:rPr>
        <w:t>(</w:t>
      </w:r>
      <w:r>
        <w:rPr>
          <w:lang w:val="en-US"/>
        </w:rPr>
        <w:t>re-)selection triggers are defined</w:t>
      </w:r>
    </w:p>
    <w:p w14:paraId="266D094B" w14:textId="7548CD61" w:rsidR="00405BC5" w:rsidRDefault="00405BC5" w:rsidP="00B0463F">
      <w:pPr>
        <w:pStyle w:val="ListParagraph"/>
        <w:numPr>
          <w:ilvl w:val="1"/>
          <w:numId w:val="59"/>
        </w:numPr>
        <w:ind w:leftChars="0"/>
        <w:jc w:val="both"/>
      </w:pPr>
      <w:r>
        <w:t xml:space="preserve">A packet arrives </w:t>
      </w:r>
      <w:r w:rsidR="00BA3111">
        <w:t>while</w:t>
      </w:r>
      <w:r>
        <w:t xml:space="preserve"> there is no</w:t>
      </w:r>
      <w:r w:rsidR="00363835">
        <w:t xml:space="preserve"> valid</w:t>
      </w:r>
      <w:r>
        <w:t xml:space="preserve"> sidelink resource(s) reserved</w:t>
      </w:r>
      <w:r w:rsidR="00BA3111">
        <w:t xml:space="preserve"> for </w:t>
      </w:r>
      <w:r>
        <w:t>transmission of this packet</w:t>
      </w:r>
    </w:p>
    <w:p w14:paraId="04FC0AE0" w14:textId="7288B3BE" w:rsidR="00363835" w:rsidRDefault="00363835" w:rsidP="00B0463F">
      <w:pPr>
        <w:pStyle w:val="ListParagraph"/>
        <w:numPr>
          <w:ilvl w:val="2"/>
          <w:numId w:val="59"/>
        </w:numPr>
        <w:ind w:leftChars="0"/>
        <w:jc w:val="both"/>
      </w:pPr>
      <w:r>
        <w:t>FFS definition of valid resources, e.g. unsuitable size</w:t>
      </w:r>
    </w:p>
    <w:p w14:paraId="65B85B88" w14:textId="71F3EF25" w:rsidR="00405BC5" w:rsidRPr="006469DE" w:rsidRDefault="00BA3111" w:rsidP="00B0463F">
      <w:pPr>
        <w:pStyle w:val="ListParagraph"/>
        <w:numPr>
          <w:ilvl w:val="1"/>
          <w:numId w:val="59"/>
        </w:numPr>
        <w:ind w:leftChars="0"/>
        <w:jc w:val="both"/>
        <w:rPr>
          <w:lang w:val="en-US"/>
        </w:rPr>
      </w:pPr>
      <w:r>
        <w:t xml:space="preserve">A </w:t>
      </w:r>
      <w:r w:rsidR="006469DE">
        <w:t>HARQ re</w:t>
      </w:r>
      <w:r w:rsidR="00405BC5">
        <w:t xml:space="preserve">transmission </w:t>
      </w:r>
      <w:r>
        <w:t xml:space="preserve">(either blind or feedback-based) </w:t>
      </w:r>
      <w:r w:rsidR="00405BC5">
        <w:t xml:space="preserve">is pending for transmission </w:t>
      </w:r>
      <w:r w:rsidR="006469DE">
        <w:t>while resources for this retransmission are not selected</w:t>
      </w:r>
    </w:p>
    <w:p w14:paraId="0164876C" w14:textId="3DCD7C2E" w:rsidR="00363835" w:rsidRPr="00363835" w:rsidRDefault="00363835" w:rsidP="00B0463F">
      <w:pPr>
        <w:pStyle w:val="ListParagraph"/>
        <w:numPr>
          <w:ilvl w:val="1"/>
          <w:numId w:val="59"/>
        </w:numPr>
        <w:ind w:leftChars="0"/>
        <w:jc w:val="both"/>
      </w:pPr>
      <w:r>
        <w:t>Collision detection</w:t>
      </w:r>
    </w:p>
    <w:p w14:paraId="1890B7E7" w14:textId="77777777" w:rsidR="006469DE" w:rsidRPr="006469DE" w:rsidRDefault="006469DE" w:rsidP="00B0463F">
      <w:pPr>
        <w:pStyle w:val="ListParagraph"/>
        <w:numPr>
          <w:ilvl w:val="2"/>
          <w:numId w:val="59"/>
        </w:numPr>
        <w:ind w:leftChars="0"/>
        <w:jc w:val="both"/>
      </w:pPr>
      <w:r>
        <w:rPr>
          <w:lang w:val="en-US"/>
        </w:rPr>
        <w:t>T</w:t>
      </w:r>
      <w:r w:rsidRPr="00FD10F2">
        <w:rPr>
          <w:lang w:val="en-US"/>
        </w:rPr>
        <w:t>he same resource is announced by other UE after resource selection and before the occupancy announcement</w:t>
      </w:r>
    </w:p>
    <w:p w14:paraId="02EBE666" w14:textId="1D307098" w:rsidR="006469DE" w:rsidRPr="00D842E9" w:rsidRDefault="006469DE" w:rsidP="00B0463F">
      <w:pPr>
        <w:pStyle w:val="ListParagraph"/>
        <w:numPr>
          <w:ilvl w:val="2"/>
          <w:numId w:val="59"/>
        </w:numPr>
        <w:ind w:leftChars="0"/>
        <w:jc w:val="both"/>
      </w:pPr>
      <w:r>
        <w:rPr>
          <w:lang w:val="en-US"/>
        </w:rPr>
        <w:t>When pre-emption enabled, t</w:t>
      </w:r>
      <w:r w:rsidRPr="00FD10F2">
        <w:rPr>
          <w:lang w:val="en-US"/>
        </w:rPr>
        <w:t xml:space="preserve">he same resource is announced by other UE after resource selection and </w:t>
      </w:r>
      <w:r>
        <w:rPr>
          <w:lang w:val="en-US"/>
        </w:rPr>
        <w:t>after</w:t>
      </w:r>
      <w:r w:rsidRPr="00FD10F2">
        <w:rPr>
          <w:lang w:val="en-US"/>
        </w:rPr>
        <w:t xml:space="preserve"> the occupancy announcement</w:t>
      </w:r>
    </w:p>
    <w:p w14:paraId="1E32FA0E" w14:textId="1EFEE7A9" w:rsidR="00D842E9" w:rsidRPr="00D842E9" w:rsidRDefault="00D842E9" w:rsidP="00B0463F">
      <w:pPr>
        <w:pStyle w:val="ListParagraph"/>
        <w:numPr>
          <w:ilvl w:val="1"/>
          <w:numId w:val="59"/>
        </w:numPr>
        <w:ind w:leftChars="0"/>
        <w:jc w:val="both"/>
      </w:pPr>
      <w:r>
        <w:rPr>
          <w:lang w:val="en-US"/>
        </w:rPr>
        <w:t>FFS</w:t>
      </w:r>
    </w:p>
    <w:p w14:paraId="17291B09" w14:textId="25C02F31" w:rsidR="00D842E9" w:rsidRPr="006469DE" w:rsidRDefault="00D842E9" w:rsidP="00B0463F">
      <w:pPr>
        <w:pStyle w:val="ListParagraph"/>
        <w:numPr>
          <w:ilvl w:val="2"/>
          <w:numId w:val="59"/>
        </w:numPr>
        <w:ind w:leftChars="0"/>
        <w:jc w:val="both"/>
      </w:pPr>
      <w:r>
        <w:rPr>
          <w:lang w:val="en-US"/>
        </w:rPr>
        <w:t>BWP or resource pool re-configuration</w:t>
      </w:r>
    </w:p>
    <w:p w14:paraId="665C4332" w14:textId="77777777" w:rsidR="006469DE" w:rsidRPr="007A0A81" w:rsidRDefault="006469DE" w:rsidP="006469DE">
      <w:pPr>
        <w:jc w:val="both"/>
      </w:pP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380E4E00" w14:textId="77777777" w:rsidR="00974C16" w:rsidRDefault="00974C16" w:rsidP="00B0463F">
      <w:pPr>
        <w:pStyle w:val="ListParagraph"/>
        <w:numPr>
          <w:ilvl w:val="0"/>
          <w:numId w:val="19"/>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B0463F">
      <w:pPr>
        <w:pStyle w:val="ListParagraph"/>
        <w:numPr>
          <w:ilvl w:val="1"/>
          <w:numId w:val="19"/>
        </w:numPr>
        <w:ind w:leftChars="0"/>
        <w:jc w:val="both"/>
        <w:rPr>
          <w:lang w:val="en-US"/>
        </w:rPr>
      </w:pPr>
      <w:r>
        <w:rPr>
          <w:lang w:val="en-US"/>
        </w:rPr>
        <w:t>Supported by: Ericsson</w:t>
      </w:r>
    </w:p>
    <w:p w14:paraId="1A60CDFB" w14:textId="77777777" w:rsidR="00A528F1" w:rsidRDefault="00E854BC" w:rsidP="00B0463F">
      <w:pPr>
        <w:pStyle w:val="ListParagraph"/>
        <w:numPr>
          <w:ilvl w:val="1"/>
          <w:numId w:val="19"/>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B0463F">
      <w:pPr>
        <w:pStyle w:val="ListParagraph"/>
        <w:numPr>
          <w:ilvl w:val="0"/>
          <w:numId w:val="19"/>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B379B2A" w:rsidR="00E854BC" w:rsidRDefault="00E854BC" w:rsidP="00B0463F">
      <w:pPr>
        <w:pStyle w:val="ListParagraph"/>
        <w:numPr>
          <w:ilvl w:val="1"/>
          <w:numId w:val="19"/>
        </w:numPr>
        <w:ind w:leftChars="0"/>
        <w:jc w:val="both"/>
        <w:rPr>
          <w:lang w:val="en-US"/>
        </w:rPr>
      </w:pPr>
      <w:r>
        <w:rPr>
          <w:lang w:val="en-US"/>
        </w:rPr>
        <w:t xml:space="preserve">Supported by: </w:t>
      </w:r>
      <w:r w:rsidR="00D037B3">
        <w:rPr>
          <w:lang w:val="en-US"/>
        </w:rPr>
        <w:t xml:space="preserve">vivo, </w:t>
      </w:r>
      <w:r>
        <w:rPr>
          <w:lang w:val="en-US"/>
        </w:rPr>
        <w:t>Intel</w:t>
      </w:r>
    </w:p>
    <w:p w14:paraId="28CDFA27" w14:textId="77777777" w:rsidR="00E854BC" w:rsidRDefault="00E854BC" w:rsidP="00B0463F">
      <w:pPr>
        <w:pStyle w:val="ListParagraph"/>
        <w:numPr>
          <w:ilvl w:val="1"/>
          <w:numId w:val="19"/>
        </w:numPr>
        <w:ind w:leftChars="0"/>
        <w:jc w:val="both"/>
        <w:rPr>
          <w:lang w:val="en-US"/>
        </w:rPr>
      </w:pPr>
      <w:r>
        <w:rPr>
          <w:lang w:val="en-US"/>
        </w:rPr>
        <w:t>Motivation:</w:t>
      </w:r>
      <w:r w:rsidR="00486EDD">
        <w:rPr>
          <w:lang w:val="en-US"/>
        </w:rPr>
        <w:t xml:space="preserve"> take into account reservations made after the resource (re-)selection trigger</w:t>
      </w:r>
    </w:p>
    <w:p w14:paraId="4F5FF99C" w14:textId="5BB05DD8" w:rsidR="00D037B3" w:rsidRDefault="00D037B3" w:rsidP="00B0463F">
      <w:pPr>
        <w:pStyle w:val="ListParagraph"/>
        <w:numPr>
          <w:ilvl w:val="0"/>
          <w:numId w:val="19"/>
        </w:numPr>
        <w:ind w:leftChars="0"/>
        <w:jc w:val="both"/>
        <w:rPr>
          <w:lang w:val="en-US"/>
        </w:rPr>
      </w:pPr>
      <w:r>
        <w:rPr>
          <w:lang w:val="en-US"/>
        </w:rPr>
        <w:t>LTE-like</w:t>
      </w:r>
    </w:p>
    <w:p w14:paraId="3CC7E531" w14:textId="55978C96" w:rsidR="00D037B3" w:rsidRDefault="00D037B3" w:rsidP="00B0463F">
      <w:pPr>
        <w:pStyle w:val="ListParagraph"/>
        <w:numPr>
          <w:ilvl w:val="1"/>
          <w:numId w:val="19"/>
        </w:numPr>
        <w:ind w:leftChars="0"/>
        <w:jc w:val="both"/>
        <w:rPr>
          <w:lang w:val="en-US"/>
        </w:rPr>
      </w:pPr>
      <w:r>
        <w:rPr>
          <w:lang w:val="en-US"/>
        </w:rPr>
        <w:t>Supported by: Samsung, Futurewei, MediaTek</w:t>
      </w:r>
      <w:r w:rsidR="00464E62">
        <w:rPr>
          <w:lang w:val="en-US"/>
        </w:rPr>
        <w:t>, ZTE</w:t>
      </w:r>
    </w:p>
    <w:p w14:paraId="0102607F" w14:textId="77777777" w:rsidR="00825C93" w:rsidRDefault="00825C93" w:rsidP="00B0463F">
      <w:pPr>
        <w:pStyle w:val="ListParagraph"/>
        <w:numPr>
          <w:ilvl w:val="0"/>
          <w:numId w:val="19"/>
        </w:numPr>
        <w:ind w:leftChars="0"/>
        <w:jc w:val="both"/>
        <w:rPr>
          <w:lang w:val="en-US"/>
        </w:rPr>
      </w:pPr>
      <w:r>
        <w:rPr>
          <w:lang w:val="en-US"/>
        </w:rPr>
        <w:t>No need in sensing window definition</w:t>
      </w:r>
    </w:p>
    <w:p w14:paraId="533C8FB3" w14:textId="77777777" w:rsidR="00EB14D6" w:rsidRPr="00EB14D6" w:rsidRDefault="00825C93" w:rsidP="00B0463F">
      <w:pPr>
        <w:pStyle w:val="ListParagraph"/>
        <w:numPr>
          <w:ilvl w:val="1"/>
          <w:numId w:val="19"/>
        </w:numPr>
        <w:ind w:leftChars="0"/>
        <w:jc w:val="both"/>
        <w:rPr>
          <w:lang w:val="en-US"/>
        </w:rPr>
      </w:pPr>
      <w:r>
        <w:rPr>
          <w:lang w:val="en-US"/>
        </w:rPr>
        <w:lastRenderedPageBreak/>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B0463F">
      <w:pPr>
        <w:pStyle w:val="ListParagraph"/>
        <w:numPr>
          <w:ilvl w:val="1"/>
          <w:numId w:val="19"/>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4174EAE5" w:rsidR="007764B7" w:rsidRDefault="00E854BC" w:rsidP="007764B7">
      <w:pPr>
        <w:jc w:val="both"/>
        <w:rPr>
          <w:lang w:val="en-US"/>
        </w:rPr>
      </w:pPr>
      <w:r>
        <w:rPr>
          <w:lang w:val="en-US"/>
        </w:rPr>
        <w:t xml:space="preserve">The </w:t>
      </w:r>
      <w:r w:rsidR="00486EDD">
        <w:rPr>
          <w:lang w:val="en-US"/>
        </w:rPr>
        <w:t xml:space="preserve">concrete </w:t>
      </w:r>
      <w:r>
        <w:rPr>
          <w:lang w:val="en-US"/>
        </w:rPr>
        <w:t>proposals from companies</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7BCFFA32" w14:textId="001B89C4" w:rsidR="00156120" w:rsidRPr="00225A48" w:rsidRDefault="009D70DB" w:rsidP="009D70DB">
      <w:pPr>
        <w:jc w:val="both"/>
        <w:rPr>
          <w:highlight w:val="cyan"/>
          <w:lang w:val="en-US"/>
        </w:rPr>
      </w:pPr>
      <w:r w:rsidRPr="00225A48">
        <w:rPr>
          <w:highlight w:val="cyan"/>
          <w:lang w:val="en-US"/>
        </w:rPr>
        <w:t>Proposal for discussion</w:t>
      </w:r>
    </w:p>
    <w:p w14:paraId="74BE37F0" w14:textId="77777777" w:rsidR="009D70DB" w:rsidRPr="00156120" w:rsidRDefault="00F10212" w:rsidP="00B0463F">
      <w:pPr>
        <w:pStyle w:val="ListParagraph"/>
        <w:numPr>
          <w:ilvl w:val="0"/>
          <w:numId w:val="18"/>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B0463F">
      <w:pPr>
        <w:pStyle w:val="3GPPText"/>
        <w:numPr>
          <w:ilvl w:val="1"/>
          <w:numId w:val="18"/>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4E04B792" w:rsidR="00AF5356" w:rsidRDefault="005A1623" w:rsidP="00B0463F">
      <w:pPr>
        <w:pStyle w:val="3GPPText"/>
        <w:numPr>
          <w:ilvl w:val="1"/>
          <w:numId w:val="18"/>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1243B8">
        <w:rPr>
          <w:sz w:val="20"/>
        </w:rPr>
        <w:t>+ T1</w:t>
      </w:r>
      <w:r w:rsidR="00D1059D" w:rsidRPr="001243B8">
        <w:rPr>
          <w:sz w:val="20"/>
        </w:rPr>
        <w:t>+ T</w:t>
      </w:r>
      <w:r w:rsidR="00D1059D">
        <w:rPr>
          <w:sz w:val="20"/>
        </w:rPr>
        <w:t>2</w:t>
      </w:r>
      <w:r w:rsidR="001243B8">
        <w:rPr>
          <w:sz w:val="20"/>
        </w:rPr>
        <w:t>)</w:t>
      </w:r>
    </w:p>
    <w:p w14:paraId="2D436519" w14:textId="77777777" w:rsidR="001243B8" w:rsidRPr="001243B8" w:rsidRDefault="001243B8" w:rsidP="00B0463F">
      <w:pPr>
        <w:pStyle w:val="3GPPText"/>
        <w:numPr>
          <w:ilvl w:val="1"/>
          <w:numId w:val="18"/>
        </w:numPr>
        <w:spacing w:before="0" w:after="0"/>
        <w:rPr>
          <w:sz w:val="20"/>
        </w:rPr>
      </w:pPr>
      <w:r>
        <w:rPr>
          <w:sz w:val="20"/>
        </w:rPr>
        <w:t>FFS value range for T0 and T2</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516E6212" w:rsidR="005B55C2" w:rsidRDefault="00A6306B" w:rsidP="0065170F">
      <w:pPr>
        <w:jc w:val="center"/>
      </w:pPr>
      <w:r>
        <w:object w:dxaOrig="15371"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8.85pt" o:ole="">
            <v:imagedata r:id="rId10" o:title=""/>
          </v:shape>
          <o:OLEObject Type="Embed" ProgID="Visio.Drawing.15" ShapeID="_x0000_i1025" DrawAspect="Content" ObjectID="_1632732640"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B0463F">
      <w:pPr>
        <w:pStyle w:val="ListParagraph"/>
        <w:numPr>
          <w:ilvl w:val="0"/>
          <w:numId w:val="19"/>
        </w:numPr>
        <w:ind w:leftChars="0"/>
        <w:jc w:val="both"/>
        <w:rPr>
          <w:lang w:val="en-US"/>
        </w:rPr>
      </w:pPr>
      <w:r>
        <w:rPr>
          <w:lang w:val="en-US"/>
        </w:rPr>
        <w:t>Configurable sensing window size</w:t>
      </w:r>
    </w:p>
    <w:p w14:paraId="60CD296B" w14:textId="14462F1A" w:rsidR="00974C16" w:rsidRDefault="00974C16" w:rsidP="00B0463F">
      <w:pPr>
        <w:pStyle w:val="ListParagraph"/>
        <w:numPr>
          <w:ilvl w:val="1"/>
          <w:numId w:val="19"/>
        </w:numPr>
        <w:ind w:leftChars="0"/>
        <w:jc w:val="both"/>
        <w:rPr>
          <w:lang w:val="en-US"/>
        </w:rPr>
      </w:pPr>
      <w:r>
        <w:rPr>
          <w:lang w:val="en-US"/>
        </w:rPr>
        <w:t xml:space="preserve">Supported by: Spreadtrum, </w:t>
      </w:r>
      <w:r w:rsidR="00D037B3">
        <w:rPr>
          <w:lang w:val="en-US"/>
        </w:rPr>
        <w:t>CATT, TCL, Intel, InterDigital</w:t>
      </w:r>
    </w:p>
    <w:p w14:paraId="39BAD9D8" w14:textId="77777777" w:rsidR="00974C16" w:rsidRDefault="00974C16" w:rsidP="00B0463F">
      <w:pPr>
        <w:pStyle w:val="ListParagraph"/>
        <w:numPr>
          <w:ilvl w:val="1"/>
          <w:numId w:val="19"/>
        </w:numPr>
        <w:ind w:leftChars="0"/>
        <w:jc w:val="both"/>
        <w:rPr>
          <w:lang w:val="en-US"/>
        </w:rPr>
      </w:pPr>
      <w:r w:rsidRPr="006D3337">
        <w:rPr>
          <w:lang w:val="en-US"/>
        </w:rPr>
        <w:t>Motivation: Different services may re</w:t>
      </w:r>
      <w:r>
        <w:rPr>
          <w:lang w:val="en-US"/>
        </w:rPr>
        <w:t>quire different sensing window</w:t>
      </w:r>
    </w:p>
    <w:p w14:paraId="28D63E33" w14:textId="4E44AE92" w:rsidR="00D037B3" w:rsidRDefault="00D037B3" w:rsidP="00B0463F">
      <w:pPr>
        <w:pStyle w:val="ListParagraph"/>
        <w:numPr>
          <w:ilvl w:val="0"/>
          <w:numId w:val="19"/>
        </w:numPr>
        <w:ind w:leftChars="0"/>
        <w:jc w:val="both"/>
        <w:rPr>
          <w:lang w:val="en-US"/>
        </w:rPr>
      </w:pPr>
      <w:r>
        <w:rPr>
          <w:lang w:val="en-US"/>
        </w:rPr>
        <w:t>QoS dependency:</w:t>
      </w:r>
    </w:p>
    <w:p w14:paraId="7C0105B3" w14:textId="71C7AD09" w:rsidR="00D037B3" w:rsidRDefault="00D037B3" w:rsidP="00B0463F">
      <w:pPr>
        <w:pStyle w:val="ListParagraph"/>
        <w:numPr>
          <w:ilvl w:val="1"/>
          <w:numId w:val="19"/>
        </w:numPr>
        <w:ind w:leftChars="0"/>
        <w:jc w:val="both"/>
        <w:rPr>
          <w:lang w:val="en-US"/>
        </w:rPr>
      </w:pPr>
      <w:r>
        <w:rPr>
          <w:lang w:val="en-US"/>
        </w:rPr>
        <w:t>Supported by: InterDigital, Convida</w:t>
      </w:r>
    </w:p>
    <w:p w14:paraId="5044037E" w14:textId="77777777" w:rsidR="00974C16" w:rsidRDefault="00974C16" w:rsidP="00B0463F">
      <w:pPr>
        <w:pStyle w:val="ListParagraph"/>
        <w:numPr>
          <w:ilvl w:val="0"/>
          <w:numId w:val="19"/>
        </w:numPr>
        <w:ind w:leftChars="0"/>
        <w:jc w:val="both"/>
        <w:rPr>
          <w:lang w:val="en-US"/>
        </w:rPr>
      </w:pPr>
      <w:r>
        <w:rPr>
          <w:lang w:val="en-US"/>
        </w:rPr>
        <w:t>Fixed, e.g. 1 second</w:t>
      </w:r>
    </w:p>
    <w:p w14:paraId="5C46D250" w14:textId="40E16107" w:rsidR="00974C16" w:rsidRDefault="00974C16" w:rsidP="00B0463F">
      <w:pPr>
        <w:pStyle w:val="ListParagraph"/>
        <w:numPr>
          <w:ilvl w:val="1"/>
          <w:numId w:val="19"/>
        </w:numPr>
        <w:ind w:leftChars="0"/>
        <w:jc w:val="both"/>
        <w:rPr>
          <w:lang w:val="en-US"/>
        </w:rPr>
      </w:pPr>
      <w:r>
        <w:rPr>
          <w:lang w:val="en-US"/>
        </w:rPr>
        <w:t>Supported by:</w:t>
      </w:r>
      <w:r w:rsidR="00D037B3">
        <w:rPr>
          <w:lang w:val="en-US"/>
        </w:rPr>
        <w:t xml:space="preserve"> Futurewei, MediaTek</w:t>
      </w:r>
      <w:r>
        <w:rPr>
          <w:lang w:val="en-US"/>
        </w:rPr>
        <w:t>, ZTE</w:t>
      </w:r>
      <w:r w:rsidR="00D037B3">
        <w:rPr>
          <w:lang w:val="en-US"/>
        </w:rPr>
        <w:t>, vivo (long-term part)</w:t>
      </w:r>
    </w:p>
    <w:p w14:paraId="23FF233A" w14:textId="77777777" w:rsidR="004C3EBD" w:rsidRPr="001946F9" w:rsidRDefault="004C3EBD" w:rsidP="00B0463F">
      <w:pPr>
        <w:pStyle w:val="ListParagraph"/>
        <w:numPr>
          <w:ilvl w:val="1"/>
          <w:numId w:val="19"/>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0DFF3399" w14:textId="3B80DB47" w:rsidR="004C3EBD" w:rsidRPr="00225A48" w:rsidRDefault="00123180" w:rsidP="004C3EBD">
      <w:pPr>
        <w:jc w:val="both"/>
        <w:rPr>
          <w:highlight w:val="cyan"/>
          <w:lang w:val="en-US"/>
        </w:rPr>
      </w:pPr>
      <w:r w:rsidRPr="00225A48">
        <w:rPr>
          <w:highlight w:val="cyan"/>
          <w:lang w:val="en-US"/>
        </w:rPr>
        <w:t>Proposal for discussion</w:t>
      </w:r>
    </w:p>
    <w:p w14:paraId="126B19F9" w14:textId="6DB7128E" w:rsidR="007764B7" w:rsidRDefault="002C2A26" w:rsidP="00B0463F">
      <w:pPr>
        <w:pStyle w:val="ListParagraph"/>
        <w:numPr>
          <w:ilvl w:val="0"/>
          <w:numId w:val="28"/>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00210E21" w:rsidR="00123180" w:rsidRDefault="00123180" w:rsidP="00B0463F">
      <w:pPr>
        <w:pStyle w:val="ListParagraph"/>
        <w:numPr>
          <w:ilvl w:val="1"/>
          <w:numId w:val="28"/>
        </w:numPr>
        <w:ind w:leftChars="0"/>
        <w:jc w:val="both"/>
        <w:rPr>
          <w:lang w:val="en-US"/>
        </w:rPr>
      </w:pPr>
      <w:r>
        <w:rPr>
          <w:lang w:val="en-US"/>
        </w:rPr>
        <w:t xml:space="preserve">Option 1: Fixed in specification, FFS value </w:t>
      </w:r>
      <w:r w:rsidR="00E51D14">
        <w:rPr>
          <w:lang w:val="en-US"/>
        </w:rPr>
        <w:t>dependency</w:t>
      </w:r>
      <w:r w:rsidR="00A011C6">
        <w:rPr>
          <w:lang w:val="en-US"/>
        </w:rPr>
        <w:t xml:space="preserve"> </w:t>
      </w:r>
      <w:r>
        <w:rPr>
          <w:lang w:val="en-US"/>
        </w:rPr>
        <w:t>on numerology and/or capability</w:t>
      </w:r>
    </w:p>
    <w:p w14:paraId="1B055036" w14:textId="77777777" w:rsidR="00123180" w:rsidRDefault="00123180" w:rsidP="00B0463F">
      <w:pPr>
        <w:pStyle w:val="ListParagraph"/>
        <w:numPr>
          <w:ilvl w:val="1"/>
          <w:numId w:val="28"/>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031D7C46"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sidR="00A6306B">
        <w:rPr>
          <w:lang w:val="en-US"/>
        </w:rPr>
        <w:t>, TCL</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1D353A36" w14:textId="035B6594" w:rsidR="00A6306B" w:rsidRDefault="00A6306B" w:rsidP="00E34CDD">
      <w:pPr>
        <w:jc w:val="both"/>
        <w:rPr>
          <w:lang w:val="en-US"/>
        </w:rPr>
      </w:pPr>
      <w:r>
        <w:rPr>
          <w:lang w:val="en-US"/>
        </w:rPr>
        <w:t>Note, that according to Qualcomm, the sensing window definition is not required. In that case, the minimum sensing duration still needs to be defined in order to guarantee sensing performance.</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01402" w:rsidRDefault="00E34CDD" w:rsidP="00B0463F">
      <w:pPr>
        <w:pStyle w:val="ListParagraph"/>
        <w:numPr>
          <w:ilvl w:val="0"/>
          <w:numId w:val="18"/>
        </w:numPr>
        <w:ind w:leftChars="0"/>
        <w:jc w:val="both"/>
        <w:rPr>
          <w:lang w:val="en-US"/>
        </w:rPr>
      </w:pPr>
      <w:r w:rsidRPr="00101402">
        <w:lastRenderedPageBreak/>
        <w:t>Sensing during all</w:t>
      </w:r>
      <w:r w:rsidR="00F43D1B">
        <w:t xml:space="preserve"> sidelink</w:t>
      </w:r>
      <w:r w:rsidRPr="00101402">
        <w:t xml:space="preserve"> </w:t>
      </w:r>
      <w:r w:rsidR="00F43D1B">
        <w:t>slots</w:t>
      </w:r>
      <w:r w:rsidRPr="00101402">
        <w:t xml:space="preserve"> in the sensing window is a pre-requisite for resource selection</w:t>
      </w:r>
    </w:p>
    <w:p w14:paraId="12C7EA65" w14:textId="78E21BEA" w:rsidR="00E34CDD" w:rsidRPr="00101402" w:rsidRDefault="00E34CDD" w:rsidP="00B0463F">
      <w:pPr>
        <w:pStyle w:val="ListParagraph"/>
        <w:numPr>
          <w:ilvl w:val="1"/>
          <w:numId w:val="18"/>
        </w:numPr>
        <w:ind w:leftChars="0"/>
        <w:jc w:val="both"/>
        <w:rPr>
          <w:lang w:val="en-US"/>
        </w:rPr>
      </w:pPr>
      <w:r w:rsidRPr="00101402">
        <w:t xml:space="preserve">FFS </w:t>
      </w:r>
      <w:r w:rsidR="00F43D1B">
        <w:t>slots</w:t>
      </w:r>
      <w:r w:rsidRPr="00101402">
        <w:t xml:space="preserve">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B0463F">
      <w:pPr>
        <w:pStyle w:val="ListParagraph"/>
        <w:numPr>
          <w:ilvl w:val="0"/>
          <w:numId w:val="28"/>
        </w:numPr>
        <w:ind w:leftChars="0"/>
        <w:jc w:val="both"/>
      </w:pPr>
      <w:r>
        <w:t>T</w:t>
      </w:r>
      <w:r w:rsidR="00E052F3" w:rsidRPr="00E052F3">
        <w:t>1</w:t>
      </w:r>
      <w:r>
        <w:t xml:space="preserve"> is measured in slots</w:t>
      </w:r>
    </w:p>
    <w:p w14:paraId="4AB380F7" w14:textId="2F65F6BE" w:rsidR="007162CD" w:rsidRDefault="007162CD" w:rsidP="00B0463F">
      <w:pPr>
        <w:pStyle w:val="ListParagraph"/>
        <w:numPr>
          <w:ilvl w:val="1"/>
          <w:numId w:val="28"/>
        </w:numPr>
        <w:ind w:leftChars="0"/>
        <w:jc w:val="both"/>
      </w:pPr>
      <w:r>
        <w:t>Supported by:</w:t>
      </w:r>
      <w:r w:rsidR="00E052F3">
        <w:t xml:space="preserve"> MediaTek, Samsung,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21A22A69" w14:textId="2B3F43A1" w:rsidR="00E052F3" w:rsidRPr="00225A48" w:rsidRDefault="00E052F3" w:rsidP="00E052F3">
      <w:pPr>
        <w:jc w:val="both"/>
        <w:rPr>
          <w:highlight w:val="cyan"/>
          <w:lang w:val="en-US"/>
        </w:rPr>
      </w:pPr>
      <w:r w:rsidRPr="00225A48">
        <w:rPr>
          <w:highlight w:val="cyan"/>
          <w:lang w:val="en-US"/>
        </w:rPr>
        <w:t>Proposal for discussion</w:t>
      </w:r>
    </w:p>
    <w:p w14:paraId="6541C2DA" w14:textId="331E10E6" w:rsidR="002C2A26" w:rsidRPr="008B24C9" w:rsidRDefault="002C2A26" w:rsidP="00B0463F">
      <w:pPr>
        <w:pStyle w:val="ListParagraph"/>
        <w:numPr>
          <w:ilvl w:val="0"/>
          <w:numId w:val="18"/>
        </w:numPr>
        <w:ind w:leftChars="0"/>
        <w:jc w:val="both"/>
        <w:rPr>
          <w:lang w:val="en-US"/>
        </w:rPr>
      </w:pPr>
      <w:r>
        <w:rPr>
          <w:lang w:val="en-US"/>
        </w:rPr>
        <w:t xml:space="preserve">All time instances in </w:t>
      </w:r>
      <w:r w:rsidR="00825619">
        <w:rPr>
          <w:lang w:val="en-US"/>
        </w:rPr>
        <w:t xml:space="preserve">the </w:t>
      </w:r>
      <w:r>
        <w:rPr>
          <w:lang w:val="en-US"/>
        </w:rPr>
        <w:t>sensing and resource selection procedures are defined in slots</w:t>
      </w:r>
    </w:p>
    <w:p w14:paraId="0A6F8892" w14:textId="77777777" w:rsidR="00123180" w:rsidRPr="00123180" w:rsidRDefault="00123180" w:rsidP="00B0463F">
      <w:pPr>
        <w:pStyle w:val="ListParagraph"/>
        <w:numPr>
          <w:ilvl w:val="0"/>
          <w:numId w:val="18"/>
        </w:numPr>
        <w:ind w:leftChars="0"/>
        <w:jc w:val="both"/>
        <w:rPr>
          <w:lang w:val="en-US"/>
        </w:rPr>
      </w:pPr>
      <w:r>
        <w:t>The value of T1 is determined as follows:</w:t>
      </w:r>
    </w:p>
    <w:p w14:paraId="73D6FA57" w14:textId="77777777" w:rsidR="00123180" w:rsidRPr="00A07D45" w:rsidRDefault="00123180" w:rsidP="00B0463F">
      <w:pPr>
        <w:pStyle w:val="ListParagraph"/>
        <w:numPr>
          <w:ilvl w:val="1"/>
          <w:numId w:val="18"/>
        </w:numPr>
        <w:ind w:leftChars="0"/>
        <w:jc w:val="both"/>
        <w:rPr>
          <w:lang w:val="en-US"/>
        </w:rPr>
      </w:pPr>
      <w:r>
        <w:t>Option 1:</w:t>
      </w:r>
    </w:p>
    <w:p w14:paraId="194EC961" w14:textId="0469CEFC" w:rsidR="00E052F3" w:rsidRPr="00A07D45" w:rsidRDefault="00A62242" w:rsidP="00B0463F">
      <w:pPr>
        <w:pStyle w:val="ListParagraph"/>
        <w:numPr>
          <w:ilvl w:val="2"/>
          <w:numId w:val="18"/>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B0463F">
      <w:pPr>
        <w:pStyle w:val="ListParagraph"/>
        <w:numPr>
          <w:ilvl w:val="1"/>
          <w:numId w:val="18"/>
        </w:numPr>
        <w:ind w:leftChars="0"/>
        <w:jc w:val="both"/>
        <w:rPr>
          <w:lang w:val="en-US"/>
        </w:rPr>
      </w:pPr>
      <w:r>
        <w:rPr>
          <w:lang w:val="en-US"/>
        </w:rPr>
        <w:t>Option 2:</w:t>
      </w:r>
    </w:p>
    <w:p w14:paraId="72436732" w14:textId="77777777" w:rsidR="00123180" w:rsidRPr="00123180" w:rsidRDefault="00123180" w:rsidP="00B0463F">
      <w:pPr>
        <w:pStyle w:val="ListParagraph"/>
        <w:numPr>
          <w:ilvl w:val="2"/>
          <w:numId w:val="18"/>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B0463F">
      <w:pPr>
        <w:pStyle w:val="ListParagraph"/>
        <w:numPr>
          <w:ilvl w:val="2"/>
          <w:numId w:val="18"/>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B0463F">
      <w:pPr>
        <w:pStyle w:val="ListParagraph"/>
        <w:numPr>
          <w:ilvl w:val="2"/>
          <w:numId w:val="18"/>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B0463F">
      <w:pPr>
        <w:pStyle w:val="ListParagraph"/>
        <w:numPr>
          <w:ilvl w:val="0"/>
          <w:numId w:val="33"/>
        </w:numPr>
        <w:ind w:leftChars="0"/>
        <w:jc w:val="both"/>
      </w:pPr>
      <w:r>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B0463F">
      <w:pPr>
        <w:pStyle w:val="ListParagraph"/>
        <w:numPr>
          <w:ilvl w:val="1"/>
          <w:numId w:val="33"/>
        </w:numPr>
        <w:ind w:leftChars="0"/>
        <w:jc w:val="both"/>
      </w:pPr>
      <w:r>
        <w:t>Supported by</w:t>
      </w:r>
      <w:r w:rsidR="00A97F40">
        <w:t>:</w:t>
      </w:r>
      <w:r>
        <w:t xml:space="preserve"> Intel</w:t>
      </w:r>
    </w:p>
    <w:p w14:paraId="2C289477" w14:textId="45247E75" w:rsidR="0005195B" w:rsidRDefault="00A97F40" w:rsidP="00B0463F">
      <w:pPr>
        <w:pStyle w:val="ListParagraph"/>
        <w:numPr>
          <w:ilvl w:val="0"/>
          <w:numId w:val="33"/>
        </w:numPr>
        <w:ind w:leftChars="0"/>
        <w:jc w:val="both"/>
      </w:pPr>
      <w:r>
        <w:t>Configure T1 and T2</w:t>
      </w:r>
      <w:r w:rsidR="00844E9C">
        <w:t xml:space="preserve"> (end of selection window)</w:t>
      </w:r>
      <w:r>
        <w:t xml:space="preserve"> based on priority</w:t>
      </w:r>
    </w:p>
    <w:p w14:paraId="2BD473E5" w14:textId="43913C60" w:rsidR="00A97F40" w:rsidRDefault="00A97F40" w:rsidP="00B0463F">
      <w:pPr>
        <w:pStyle w:val="ListParagraph"/>
        <w:numPr>
          <w:ilvl w:val="1"/>
          <w:numId w:val="33"/>
        </w:numPr>
        <w:ind w:leftChars="0"/>
        <w:jc w:val="both"/>
      </w:pPr>
      <w:r>
        <w:t>Supported by: Samsung, Ericsson</w:t>
      </w:r>
      <w:r w:rsidR="006A7307">
        <w:t>, Apple</w:t>
      </w:r>
    </w:p>
    <w:p w14:paraId="106EE9CB" w14:textId="5C4395BA" w:rsidR="00A97F40" w:rsidRDefault="00A97F40" w:rsidP="00B0463F">
      <w:pPr>
        <w:pStyle w:val="ListParagraph"/>
        <w:numPr>
          <w:ilvl w:val="0"/>
          <w:numId w:val="33"/>
        </w:numPr>
        <w:ind w:leftChars="0"/>
        <w:jc w:val="both"/>
      </w:pPr>
      <w:r>
        <w:t xml:space="preserve">Actual selection window can be larger than a </w:t>
      </w:r>
      <w:r w:rsidR="008B24C9">
        <w:t>(pre-)configured</w:t>
      </w:r>
      <w:r>
        <w:t xml:space="preserve"> value</w:t>
      </w:r>
    </w:p>
    <w:p w14:paraId="0A0BBCCF" w14:textId="77777777" w:rsidR="00A97F40" w:rsidRDefault="00A97F40" w:rsidP="00B0463F">
      <w:pPr>
        <w:pStyle w:val="ListParagraph"/>
        <w:numPr>
          <w:ilvl w:val="1"/>
          <w:numId w:val="33"/>
        </w:numPr>
        <w:ind w:leftChars="0"/>
        <w:jc w:val="both"/>
      </w:pPr>
      <w:r>
        <w:t xml:space="preserve">Supported by: Ericsson </w:t>
      </w:r>
    </w:p>
    <w:p w14:paraId="7F56FD2E" w14:textId="7FCA4296" w:rsidR="00A97F40" w:rsidRDefault="006A7307" w:rsidP="00B0463F">
      <w:pPr>
        <w:pStyle w:val="ListParagraph"/>
        <w:numPr>
          <w:ilvl w:val="0"/>
          <w:numId w:val="33"/>
        </w:numPr>
        <w:ind w:leftChars="0"/>
        <w:jc w:val="both"/>
      </w:pPr>
      <w:r>
        <w:t>Selection window is limited to less than PDB</w:t>
      </w:r>
    </w:p>
    <w:p w14:paraId="473BBF74" w14:textId="77777777" w:rsidR="00A97F40" w:rsidRDefault="00A97F40" w:rsidP="00B0463F">
      <w:pPr>
        <w:pStyle w:val="ListParagraph"/>
        <w:numPr>
          <w:ilvl w:val="1"/>
          <w:numId w:val="33"/>
        </w:numPr>
        <w:ind w:leftChars="0"/>
        <w:jc w:val="both"/>
      </w:pPr>
      <w:r>
        <w:t>Supported by: Qualcomm</w:t>
      </w:r>
    </w:p>
    <w:p w14:paraId="647BAE98" w14:textId="5733AAEB" w:rsidR="00784E9A" w:rsidRDefault="00784E9A" w:rsidP="00B0463F">
      <w:pPr>
        <w:pStyle w:val="ListParagraph"/>
        <w:numPr>
          <w:ilvl w:val="0"/>
          <w:numId w:val="33"/>
        </w:numPr>
        <w:ind w:leftChars="0"/>
        <w:jc w:val="both"/>
      </w:pPr>
      <w:r>
        <w:t>Selection window should cover initial TX and a ReTX</w:t>
      </w:r>
    </w:p>
    <w:p w14:paraId="7430D72E" w14:textId="0B8925D3" w:rsidR="00784E9A" w:rsidRDefault="00784E9A" w:rsidP="00B0463F">
      <w:pPr>
        <w:pStyle w:val="ListParagraph"/>
        <w:numPr>
          <w:ilvl w:val="1"/>
          <w:numId w:val="33"/>
        </w:numPr>
        <w:ind w:leftChars="0"/>
        <w:jc w:val="both"/>
      </w:pPr>
      <w:r>
        <w:t>Supported by: CATT, InterDigital</w:t>
      </w:r>
    </w:p>
    <w:p w14:paraId="277CBDCF" w14:textId="15E11C59" w:rsidR="00784E9A" w:rsidRDefault="00784E9A" w:rsidP="00B0463F">
      <w:pPr>
        <w:pStyle w:val="ListParagraph"/>
        <w:numPr>
          <w:ilvl w:val="0"/>
          <w:numId w:val="33"/>
        </w:numPr>
        <w:ind w:leftChars="0"/>
        <w:jc w:val="both"/>
      </w:pPr>
      <w:r>
        <w:t xml:space="preserve">Time gap between the </w:t>
      </w:r>
      <w:r w:rsidR="00D75BD2">
        <w:t>initial TX and the last TX of a TB cannot exceed a HARQ budget</w:t>
      </w:r>
    </w:p>
    <w:p w14:paraId="780941DE" w14:textId="6EBAED85" w:rsidR="00D75BD2" w:rsidRDefault="00D75BD2" w:rsidP="00B0463F">
      <w:pPr>
        <w:pStyle w:val="ListParagraph"/>
        <w:numPr>
          <w:ilvl w:val="1"/>
          <w:numId w:val="33"/>
        </w:numPr>
        <w:ind w:leftChars="0"/>
        <w:jc w:val="both"/>
      </w:pPr>
      <w:r>
        <w:t>Supported by: Qualcomm</w:t>
      </w:r>
    </w:p>
    <w:p w14:paraId="5A2C94CA" w14:textId="77777777" w:rsidR="00A97F40" w:rsidRDefault="00A97F40" w:rsidP="008C408E">
      <w:pPr>
        <w:jc w:val="both"/>
      </w:pPr>
    </w:p>
    <w:p w14:paraId="7B54E671" w14:textId="104A5298" w:rsidR="009E33F5" w:rsidRDefault="00A44B8C" w:rsidP="008C408E">
      <w:pPr>
        <w:jc w:val="both"/>
      </w:pPr>
      <w:r>
        <w:t>The aspects mentioned by Qualcomm, Intel, CATT, and InterDigital may be better approached with introduction of a new window which is sliding within the selection window. This window has a size of maximum interval covered by one SCI signalling.</w:t>
      </w:r>
    </w:p>
    <w:p w14:paraId="03196DD2" w14:textId="77777777" w:rsidR="009E33F5" w:rsidRDefault="009E33F5" w:rsidP="008C408E">
      <w:pPr>
        <w:jc w:val="both"/>
      </w:pPr>
    </w:p>
    <w:p w14:paraId="0196D301" w14:textId="77777777" w:rsidR="009E33F5" w:rsidRDefault="009E33F5" w:rsidP="008C408E">
      <w:pPr>
        <w:jc w:val="both"/>
      </w:pPr>
    </w:p>
    <w:p w14:paraId="5EF86CFC" w14:textId="351252E7" w:rsidR="009E33F5" w:rsidRPr="00225A48" w:rsidRDefault="009E33F5" w:rsidP="009E33F5">
      <w:pPr>
        <w:jc w:val="both"/>
        <w:rPr>
          <w:highlight w:val="cyan"/>
          <w:lang w:val="en-US"/>
        </w:rPr>
      </w:pPr>
      <w:r w:rsidRPr="00225A48">
        <w:rPr>
          <w:highlight w:val="cyan"/>
          <w:lang w:val="en-US"/>
        </w:rPr>
        <w:t>Proposal for discussion</w:t>
      </w:r>
    </w:p>
    <w:p w14:paraId="795F6FB4" w14:textId="465036BA" w:rsidR="005550D0" w:rsidRPr="001459C8" w:rsidRDefault="002D1966" w:rsidP="00B0463F">
      <w:pPr>
        <w:pStyle w:val="ListParagraph"/>
        <w:numPr>
          <w:ilvl w:val="0"/>
          <w:numId w:val="18"/>
        </w:numPr>
        <w:ind w:leftChars="0"/>
        <w:rPr>
          <w:lang w:val="en-US"/>
        </w:rPr>
      </w:pPr>
      <w:r w:rsidRPr="008B24C9">
        <w:t xml:space="preserve">Introduce definition of </w:t>
      </w:r>
      <w:r>
        <w:t xml:space="preserve">a </w:t>
      </w:r>
      <w:r w:rsidRPr="008B24C9">
        <w:t>scheduling window as a maximum time interval between the first and the last transmission indicated by one SCI</w:t>
      </w:r>
    </w:p>
    <w:p w14:paraId="44F77DB3" w14:textId="5429326D" w:rsidR="001459C8" w:rsidRDefault="001459C8" w:rsidP="001459C8">
      <w:pPr>
        <w:pStyle w:val="ListParagraph"/>
        <w:numPr>
          <w:ilvl w:val="0"/>
          <w:numId w:val="18"/>
        </w:numPr>
        <w:ind w:leftChars="0"/>
        <w:rPr>
          <w:lang w:val="en-US"/>
        </w:rPr>
      </w:pPr>
      <w:r>
        <w:rPr>
          <w:lang w:val="en-US"/>
        </w:rPr>
        <w:t>Support one of the following</w:t>
      </w:r>
    </w:p>
    <w:p w14:paraId="4D5370E2" w14:textId="7C414884" w:rsidR="001459C8" w:rsidRPr="001459C8" w:rsidRDefault="001459C8" w:rsidP="001459C8">
      <w:pPr>
        <w:pStyle w:val="ListParagraph"/>
        <w:numPr>
          <w:ilvl w:val="1"/>
          <w:numId w:val="18"/>
        </w:numPr>
        <w:ind w:leftChars="0"/>
        <w:rPr>
          <w:lang w:val="en-US"/>
        </w:rPr>
      </w:pPr>
      <w:r w:rsidRPr="001459C8">
        <w:rPr>
          <w:lang w:val="en-US"/>
        </w:rPr>
        <w:t>Alt 1:</w:t>
      </w:r>
      <w:r>
        <w:rPr>
          <w:lang w:val="en-US"/>
        </w:rPr>
        <w:t xml:space="preserve"> </w:t>
      </w:r>
      <w:r>
        <w:t>Selection window size is (pre-)configured per</w:t>
      </w:r>
      <w:r w:rsidRPr="001459C8">
        <w:rPr>
          <w:szCs w:val="20"/>
          <w:lang w:val="en-US"/>
        </w:rPr>
        <w:t xml:space="preserve"> priority of the transmission for which resources are being selected by the UE</w:t>
      </w:r>
    </w:p>
    <w:p w14:paraId="39B0E311" w14:textId="77777777" w:rsidR="001459C8" w:rsidRPr="002D1966" w:rsidRDefault="001459C8" w:rsidP="001459C8">
      <w:pPr>
        <w:pStyle w:val="ListParagraph"/>
        <w:numPr>
          <w:ilvl w:val="2"/>
          <w:numId w:val="18"/>
        </w:numPr>
        <w:ind w:leftChars="0"/>
        <w:rPr>
          <w:lang w:val="en-US"/>
        </w:rPr>
      </w:pPr>
      <w:r>
        <w:t>FFS details</w:t>
      </w:r>
    </w:p>
    <w:p w14:paraId="6F87F313" w14:textId="4CD28E14" w:rsidR="001459C8" w:rsidRPr="001459C8" w:rsidRDefault="001459C8" w:rsidP="001459C8">
      <w:pPr>
        <w:pStyle w:val="ListParagraph"/>
        <w:numPr>
          <w:ilvl w:val="1"/>
          <w:numId w:val="18"/>
        </w:numPr>
        <w:ind w:leftChars="0"/>
        <w:rPr>
          <w:lang w:val="en-US"/>
        </w:rPr>
      </w:pPr>
      <w:r>
        <w:rPr>
          <w:szCs w:val="20"/>
          <w:lang w:val="en-US"/>
        </w:rPr>
        <w:lastRenderedPageBreak/>
        <w:t>Alt 2 Selection window size is not a function of priority</w:t>
      </w:r>
    </w:p>
    <w:p w14:paraId="11492E81" w14:textId="77777777" w:rsidR="009E33F5" w:rsidRPr="001459C8" w:rsidRDefault="009E33F5" w:rsidP="008C408E">
      <w:pPr>
        <w:jc w:val="both"/>
        <w:rPr>
          <w:lang w:val="en-US"/>
        </w:rPr>
      </w:pPr>
    </w:p>
    <w:p w14:paraId="5D2EE513" w14:textId="77777777" w:rsidR="007A0A81" w:rsidRPr="007A0A81" w:rsidRDefault="007A0A81" w:rsidP="00B8557A">
      <w:pPr>
        <w:jc w:val="both"/>
        <w:rPr>
          <w:lang w:eastAsia="x-none"/>
        </w:rPr>
      </w:pPr>
    </w:p>
    <w:p w14:paraId="22A85DA9" w14:textId="29558CE0"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6" w:name="_Ref17977332"/>
      <w:r>
        <w:rPr>
          <w:rFonts w:cs="Arial"/>
          <w:b w:val="0"/>
          <w:i w:val="0"/>
          <w:sz w:val="28"/>
        </w:rPr>
        <w:t>Details of r</w:t>
      </w:r>
      <w:r w:rsidR="00311437" w:rsidRPr="00311437">
        <w:rPr>
          <w:rFonts w:cs="Arial"/>
          <w:b w:val="0"/>
          <w:i w:val="0"/>
          <w:sz w:val="28"/>
        </w:rPr>
        <w:t>esource indication</w:t>
      </w:r>
      <w:bookmarkEnd w:id="6"/>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08C7B9F9" w:rsidR="00E85A81" w:rsidRPr="00511DEA" w:rsidRDefault="005A7446" w:rsidP="00E85A81">
      <w:pPr>
        <w:jc w:val="both"/>
        <w:rPr>
          <w:lang w:val="en-US" w:eastAsia="x-none"/>
        </w:rPr>
      </w:pPr>
      <w:r>
        <w:rPr>
          <w:lang w:val="en-US" w:eastAsia="x-none"/>
        </w:rPr>
        <w:t xml:space="preserve">It is FFS from last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Default="00E85A81" w:rsidP="00B0463F">
      <w:pPr>
        <w:pStyle w:val="ListParagraph"/>
        <w:numPr>
          <w:ilvl w:val="0"/>
          <w:numId w:val="18"/>
        </w:numPr>
        <w:ind w:leftChars="0"/>
        <w:jc w:val="both"/>
        <w:rPr>
          <w:lang w:val="en-US"/>
        </w:rPr>
      </w:pPr>
      <w:r w:rsidRPr="008E26BF">
        <w:rPr>
          <w:lang w:val="en-US"/>
        </w:rPr>
        <w:t>Support slot aggregation</w:t>
      </w:r>
    </w:p>
    <w:p w14:paraId="6EB0D7BE" w14:textId="77777777" w:rsidR="00E85A81" w:rsidRDefault="00E85A81" w:rsidP="00B0463F">
      <w:pPr>
        <w:pStyle w:val="ListParagraph"/>
        <w:numPr>
          <w:ilvl w:val="1"/>
          <w:numId w:val="18"/>
        </w:numPr>
        <w:ind w:leftChars="0"/>
        <w:jc w:val="both"/>
        <w:rPr>
          <w:lang w:val="en-US"/>
        </w:rPr>
      </w:pPr>
      <w:r>
        <w:rPr>
          <w:lang w:val="en-US"/>
        </w:rPr>
        <w:t>Supported by: Fraunhofer, Qualcomm, Kyocera</w:t>
      </w:r>
    </w:p>
    <w:p w14:paraId="115193EE"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01A4C757" w14:textId="77777777" w:rsidR="00E85A81" w:rsidRDefault="00E85A81" w:rsidP="00B0463F">
      <w:pPr>
        <w:pStyle w:val="ListParagraph"/>
        <w:numPr>
          <w:ilvl w:val="0"/>
          <w:numId w:val="18"/>
        </w:numPr>
        <w:ind w:leftChars="0"/>
        <w:jc w:val="both"/>
        <w:rPr>
          <w:lang w:val="en-US"/>
        </w:rPr>
      </w:pPr>
      <w:r>
        <w:rPr>
          <w:lang w:val="en-US"/>
        </w:rPr>
        <w:t>Support slot bundling, not slot aggregation</w:t>
      </w:r>
    </w:p>
    <w:p w14:paraId="297FF8B9" w14:textId="77777777" w:rsidR="00E85A81" w:rsidRDefault="00E85A81" w:rsidP="00B0463F">
      <w:pPr>
        <w:pStyle w:val="ListParagraph"/>
        <w:numPr>
          <w:ilvl w:val="1"/>
          <w:numId w:val="18"/>
        </w:numPr>
        <w:ind w:leftChars="0"/>
        <w:jc w:val="both"/>
        <w:rPr>
          <w:lang w:val="en-US"/>
        </w:rPr>
      </w:pPr>
      <w:r>
        <w:rPr>
          <w:lang w:val="en-US"/>
        </w:rPr>
        <w:t>Supported by: CATT</w:t>
      </w:r>
    </w:p>
    <w:p w14:paraId="2D7599D1" w14:textId="77777777" w:rsidR="00E85A81" w:rsidRDefault="00E85A81" w:rsidP="00B0463F">
      <w:pPr>
        <w:pStyle w:val="ListParagraph"/>
        <w:numPr>
          <w:ilvl w:val="0"/>
          <w:numId w:val="18"/>
        </w:numPr>
        <w:ind w:leftChars="0"/>
        <w:jc w:val="both"/>
        <w:rPr>
          <w:lang w:val="en-US"/>
        </w:rPr>
      </w:pPr>
      <w:r>
        <w:rPr>
          <w:lang w:val="en-US"/>
        </w:rPr>
        <w:t>Support multi-slot transmission</w:t>
      </w:r>
    </w:p>
    <w:p w14:paraId="139AA648" w14:textId="77777777" w:rsidR="00E85A81" w:rsidRDefault="00E85A81" w:rsidP="00B0463F">
      <w:pPr>
        <w:pStyle w:val="ListParagraph"/>
        <w:numPr>
          <w:ilvl w:val="1"/>
          <w:numId w:val="18"/>
        </w:numPr>
        <w:ind w:leftChars="0"/>
        <w:jc w:val="both"/>
        <w:rPr>
          <w:lang w:val="en-US"/>
        </w:rPr>
      </w:pPr>
      <w:r>
        <w:rPr>
          <w:lang w:val="en-US"/>
        </w:rPr>
        <w:t>Supported by: vivo</w:t>
      </w:r>
    </w:p>
    <w:p w14:paraId="2EE9CE98"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5AA7626A" w14:textId="77777777" w:rsidR="00E85A81" w:rsidRDefault="00E85A81" w:rsidP="00B0463F">
      <w:pPr>
        <w:pStyle w:val="ListParagraph"/>
        <w:numPr>
          <w:ilvl w:val="0"/>
          <w:numId w:val="18"/>
        </w:numPr>
        <w:ind w:leftChars="0"/>
        <w:jc w:val="both"/>
        <w:rPr>
          <w:lang w:val="en-US"/>
        </w:rPr>
      </w:pPr>
      <w:r>
        <w:rPr>
          <w:lang w:val="en-US"/>
        </w:rPr>
        <w:t>Support pool-specific slot aggregation</w:t>
      </w:r>
    </w:p>
    <w:p w14:paraId="62775FC0" w14:textId="77777777" w:rsidR="00E85A81" w:rsidRDefault="00E85A81" w:rsidP="00B0463F">
      <w:pPr>
        <w:pStyle w:val="ListParagraph"/>
        <w:numPr>
          <w:ilvl w:val="1"/>
          <w:numId w:val="18"/>
        </w:numPr>
        <w:ind w:leftChars="0"/>
        <w:jc w:val="both"/>
        <w:rPr>
          <w:lang w:val="en-US"/>
        </w:rPr>
      </w:pPr>
      <w:r>
        <w:rPr>
          <w:lang w:val="en-US"/>
        </w:rPr>
        <w:t>Supported by: Panasonic</w:t>
      </w:r>
    </w:p>
    <w:p w14:paraId="18A125D0" w14:textId="77777777" w:rsidR="00E85A81" w:rsidRDefault="00E85A81" w:rsidP="00B0463F">
      <w:pPr>
        <w:pStyle w:val="ListParagraph"/>
        <w:numPr>
          <w:ilvl w:val="1"/>
          <w:numId w:val="18"/>
        </w:numPr>
        <w:ind w:leftChars="0"/>
        <w:jc w:val="both"/>
        <w:rPr>
          <w:lang w:val="en-US"/>
        </w:rPr>
      </w:pPr>
      <w:r>
        <w:rPr>
          <w:lang w:val="en-US"/>
        </w:rPr>
        <w:t>Motivation: Less overhead for AGC, gap</w:t>
      </w:r>
    </w:p>
    <w:p w14:paraId="700FAC0D" w14:textId="1E305EC2" w:rsidR="00BE7BBA" w:rsidRDefault="00BE7BBA" w:rsidP="00B0463F">
      <w:pPr>
        <w:pStyle w:val="ListParagraph"/>
        <w:numPr>
          <w:ilvl w:val="1"/>
          <w:numId w:val="18"/>
        </w:numPr>
        <w:ind w:leftChars="0"/>
        <w:jc w:val="both"/>
        <w:rPr>
          <w:lang w:val="en-US"/>
        </w:rPr>
      </w:pPr>
      <w:r>
        <w:rPr>
          <w:lang w:val="en-US"/>
        </w:rPr>
        <w:t>Note: Intel has similar proposal in PHY structure agenda</w:t>
      </w:r>
    </w:p>
    <w:p w14:paraId="793466F7" w14:textId="77777777" w:rsidR="00E85A81" w:rsidRDefault="00E85A81" w:rsidP="00B0463F">
      <w:pPr>
        <w:pStyle w:val="ListParagraph"/>
        <w:numPr>
          <w:ilvl w:val="0"/>
          <w:numId w:val="18"/>
        </w:numPr>
        <w:ind w:leftChars="0"/>
        <w:jc w:val="both"/>
        <w:rPr>
          <w:lang w:val="en-US"/>
        </w:rPr>
      </w:pPr>
      <w:r>
        <w:rPr>
          <w:lang w:val="en-US"/>
        </w:rPr>
        <w:t>Do not support dynamic slot aggregation</w:t>
      </w:r>
    </w:p>
    <w:p w14:paraId="6A5EF9BB" w14:textId="77777777" w:rsidR="00E85A81" w:rsidRDefault="00E85A81" w:rsidP="00B0463F">
      <w:pPr>
        <w:pStyle w:val="ListParagraph"/>
        <w:numPr>
          <w:ilvl w:val="1"/>
          <w:numId w:val="18"/>
        </w:numPr>
        <w:ind w:leftChars="0"/>
        <w:jc w:val="both"/>
        <w:rPr>
          <w:lang w:val="en-US"/>
        </w:rPr>
      </w:pPr>
      <w:r>
        <w:rPr>
          <w:lang w:val="en-US"/>
        </w:rPr>
        <w:t>Supported by: Nokia, Panasonic MediaTek, DOCOMO</w:t>
      </w:r>
    </w:p>
    <w:p w14:paraId="589F5944" w14:textId="77777777" w:rsidR="00E85A81" w:rsidRDefault="00E85A81" w:rsidP="00B0463F">
      <w:pPr>
        <w:pStyle w:val="ListParagraph"/>
        <w:numPr>
          <w:ilvl w:val="1"/>
          <w:numId w:val="18"/>
        </w:numPr>
        <w:ind w:leftChars="0"/>
        <w:jc w:val="both"/>
        <w:rPr>
          <w:lang w:val="en-US"/>
        </w:rPr>
      </w:pPr>
      <w:r>
        <w:rPr>
          <w:lang w:val="en-US"/>
        </w:rPr>
        <w:t>Motivation: More half-duplex; more resource collision; difference to NR Uu</w:t>
      </w:r>
    </w:p>
    <w:p w14:paraId="743079D7" w14:textId="77777777" w:rsidR="00E85A81" w:rsidRDefault="00E85A81" w:rsidP="00B0463F">
      <w:pPr>
        <w:pStyle w:val="ListParagraph"/>
        <w:numPr>
          <w:ilvl w:val="0"/>
          <w:numId w:val="18"/>
        </w:numPr>
        <w:ind w:leftChars="0"/>
        <w:jc w:val="both"/>
        <w:rPr>
          <w:lang w:val="en-US"/>
        </w:rPr>
      </w:pPr>
      <w:r>
        <w:rPr>
          <w:lang w:val="en-US"/>
        </w:rPr>
        <w:t>PSCCH should be transmitted with each PSSCH</w:t>
      </w:r>
    </w:p>
    <w:p w14:paraId="02BF1BC7" w14:textId="77777777" w:rsidR="00E85A81" w:rsidRDefault="00E85A81" w:rsidP="00B0463F">
      <w:pPr>
        <w:pStyle w:val="ListParagraph"/>
        <w:numPr>
          <w:ilvl w:val="1"/>
          <w:numId w:val="18"/>
        </w:numPr>
        <w:ind w:leftChars="0"/>
        <w:jc w:val="both"/>
        <w:rPr>
          <w:lang w:val="en-US"/>
        </w:rPr>
      </w:pPr>
      <w:r>
        <w:rPr>
          <w:lang w:val="en-US"/>
        </w:rPr>
        <w:t>Supported by: Intel</w:t>
      </w:r>
    </w:p>
    <w:p w14:paraId="78995FB5" w14:textId="77777777" w:rsidR="00E85A81" w:rsidRDefault="00E85A81" w:rsidP="00B0463F">
      <w:pPr>
        <w:pStyle w:val="ListParagraph"/>
        <w:numPr>
          <w:ilvl w:val="1"/>
          <w:numId w:val="18"/>
        </w:numPr>
        <w:ind w:leftChars="0"/>
        <w:jc w:val="both"/>
        <w:rPr>
          <w:lang w:val="en-US"/>
        </w:rPr>
      </w:pPr>
      <w:r>
        <w:rPr>
          <w:lang w:val="en-US"/>
        </w:rPr>
        <w:t>Motivation: Better performance observed</w:t>
      </w:r>
    </w:p>
    <w:p w14:paraId="2EF9885C" w14:textId="77777777" w:rsidR="00E85A81" w:rsidRDefault="00E85A81" w:rsidP="00B0463F">
      <w:pPr>
        <w:pStyle w:val="ListParagraph"/>
        <w:numPr>
          <w:ilvl w:val="0"/>
          <w:numId w:val="18"/>
        </w:numPr>
        <w:ind w:leftChars="0"/>
        <w:jc w:val="both"/>
        <w:rPr>
          <w:lang w:val="en-US"/>
        </w:rPr>
      </w:pPr>
      <w:r>
        <w:rPr>
          <w:lang w:val="en-US"/>
        </w:rPr>
        <w:t>In slot aggregation, do not transmit 1</w:t>
      </w:r>
      <w:r w:rsidRPr="00F85C0A">
        <w:rPr>
          <w:vertAlign w:val="superscript"/>
          <w:lang w:val="en-US"/>
        </w:rPr>
        <w:t>st</w:t>
      </w:r>
      <w:r>
        <w:rPr>
          <w:lang w:val="en-US"/>
        </w:rPr>
        <w:t xml:space="preserve"> stage SCI in all slots</w:t>
      </w:r>
    </w:p>
    <w:p w14:paraId="35F107AA" w14:textId="77777777" w:rsidR="00E85A81" w:rsidRDefault="00E85A81" w:rsidP="00B0463F">
      <w:pPr>
        <w:pStyle w:val="ListParagraph"/>
        <w:numPr>
          <w:ilvl w:val="1"/>
          <w:numId w:val="18"/>
        </w:numPr>
        <w:ind w:leftChars="0"/>
        <w:jc w:val="both"/>
        <w:rPr>
          <w:lang w:val="en-US"/>
        </w:rPr>
      </w:pPr>
      <w:r>
        <w:rPr>
          <w:lang w:val="en-US"/>
        </w:rPr>
        <w:t>Supported by: Fraunhofer, Kyocera</w:t>
      </w:r>
    </w:p>
    <w:p w14:paraId="73F9995E" w14:textId="4A42A417" w:rsidR="00505F54" w:rsidRDefault="00505F54" w:rsidP="00B0463F">
      <w:pPr>
        <w:pStyle w:val="ListParagraph"/>
        <w:numPr>
          <w:ilvl w:val="0"/>
          <w:numId w:val="18"/>
        </w:numPr>
        <w:ind w:leftChars="0"/>
        <w:jc w:val="both"/>
        <w:rPr>
          <w:lang w:val="en-US"/>
        </w:rPr>
      </w:pPr>
      <w:r>
        <w:rPr>
          <w:lang w:val="en-US"/>
        </w:rPr>
        <w:t>Do not support non-contiguous slot aggregation</w:t>
      </w:r>
    </w:p>
    <w:p w14:paraId="799DF1B9" w14:textId="3429E476" w:rsidR="00505F54" w:rsidRDefault="00505F54" w:rsidP="00B0463F">
      <w:pPr>
        <w:pStyle w:val="ListParagraph"/>
        <w:numPr>
          <w:ilvl w:val="1"/>
          <w:numId w:val="18"/>
        </w:numPr>
        <w:ind w:leftChars="0"/>
        <w:jc w:val="both"/>
        <w:rPr>
          <w:lang w:val="en-US"/>
        </w:rPr>
      </w:pPr>
      <w:r>
        <w:rPr>
          <w:lang w:val="en-US"/>
        </w:rPr>
        <w:t>Supported by: Kyocera</w:t>
      </w:r>
    </w:p>
    <w:p w14:paraId="3260FC06" w14:textId="7D48449D" w:rsidR="00505F54" w:rsidRDefault="00505F54" w:rsidP="00B0463F">
      <w:pPr>
        <w:pStyle w:val="ListParagraph"/>
        <w:numPr>
          <w:ilvl w:val="0"/>
          <w:numId w:val="18"/>
        </w:numPr>
        <w:ind w:leftChars="0"/>
        <w:jc w:val="both"/>
        <w:rPr>
          <w:lang w:val="en-US"/>
        </w:rPr>
      </w:pPr>
      <w:r>
        <w:rPr>
          <w:lang w:val="en-US"/>
        </w:rPr>
        <w:t>Multiple slots are non-contiguous</w:t>
      </w:r>
    </w:p>
    <w:p w14:paraId="54CDFBF8" w14:textId="180FD9C4" w:rsidR="00505F54" w:rsidRPr="00347966" w:rsidRDefault="00505F54" w:rsidP="00B0463F">
      <w:pPr>
        <w:pStyle w:val="ListParagraph"/>
        <w:numPr>
          <w:ilvl w:val="1"/>
          <w:numId w:val="18"/>
        </w:numPr>
        <w:ind w:leftChars="0"/>
        <w:jc w:val="both"/>
        <w:rPr>
          <w:lang w:val="en-US"/>
        </w:rPr>
      </w:pPr>
      <w:r>
        <w:rPr>
          <w:lang w:val="en-US"/>
        </w:rPr>
        <w:t>Supported by: Nokia, DOCOMO, Intel</w:t>
      </w:r>
    </w:p>
    <w:p w14:paraId="7ABFE137" w14:textId="77777777" w:rsidR="00E85A81" w:rsidRPr="00511DEA" w:rsidRDefault="00E85A81" w:rsidP="00E85A81">
      <w:pPr>
        <w:jc w:val="both"/>
        <w:rPr>
          <w:lang w:val="en-US" w:eastAsia="x-none"/>
        </w:rPr>
      </w:pPr>
    </w:p>
    <w:p w14:paraId="2E3000BB" w14:textId="21903A01" w:rsidR="00E85A81" w:rsidRDefault="009A381B" w:rsidP="00E85A81">
      <w:pPr>
        <w:jc w:val="both"/>
        <w:rPr>
          <w:lang w:val="en-US" w:eastAsia="x-none"/>
        </w:rPr>
      </w:pPr>
      <w:r>
        <w:rPr>
          <w:lang w:val="en-US" w:eastAsia="x-none"/>
        </w:rPr>
        <w:t>The views on whether to support slot aggregation are not yet converged. Thus, alternatives are proposed:</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11FCAC21"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F11057">
        <w:rPr>
          <w:lang w:val="en-US"/>
        </w:rPr>
        <w:t>sidelink</w:t>
      </w:r>
      <w:r w:rsidRPr="009A381B">
        <w:rPr>
          <w:lang w:val="en-US"/>
        </w:rPr>
        <w:t>, support transmitting a TB over more than one slot by the following</w:t>
      </w:r>
    </w:p>
    <w:p w14:paraId="03F49F09" w14:textId="2F35934D"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p>
    <w:p w14:paraId="350DFA27" w14:textId="10D6FB40" w:rsidR="009A381B" w:rsidRDefault="009A381B" w:rsidP="00B0463F">
      <w:pPr>
        <w:pStyle w:val="ListParagraph"/>
        <w:numPr>
          <w:ilvl w:val="1"/>
          <w:numId w:val="21"/>
        </w:numPr>
        <w:ind w:leftChars="0"/>
        <w:jc w:val="both"/>
        <w:rPr>
          <w:lang w:val="en-US"/>
        </w:rPr>
      </w:pPr>
      <w:r>
        <w:rPr>
          <w:lang w:val="en-US"/>
        </w:rPr>
        <w:t>TBS for this TB is determined</w:t>
      </w:r>
    </w:p>
    <w:p w14:paraId="290C911F" w14:textId="13B4B1B0" w:rsidR="009A381B" w:rsidRDefault="009A381B" w:rsidP="00B0463F">
      <w:pPr>
        <w:pStyle w:val="ListParagraph"/>
        <w:numPr>
          <w:ilvl w:val="2"/>
          <w:numId w:val="21"/>
        </w:numPr>
        <w:ind w:leftChars="0"/>
        <w:jc w:val="both"/>
        <w:rPr>
          <w:lang w:val="en-US"/>
        </w:rPr>
      </w:pPr>
      <w:r>
        <w:rPr>
          <w:lang w:val="en-US"/>
        </w:rPr>
        <w:t xml:space="preserve">Alt. 1: Based on number of </w:t>
      </w:r>
      <w:r w:rsidR="008A687B">
        <w:rPr>
          <w:lang w:val="en-US"/>
        </w:rPr>
        <w:t>PSSCH REs</w:t>
      </w:r>
      <w:r>
        <w:rPr>
          <w:lang w:val="en-US"/>
        </w:rPr>
        <w:t xml:space="preserve"> in one slot</w:t>
      </w:r>
    </w:p>
    <w:p w14:paraId="334C0419" w14:textId="5595A9B0" w:rsidR="009A381B" w:rsidRDefault="009A381B" w:rsidP="00B0463F">
      <w:pPr>
        <w:pStyle w:val="ListParagraph"/>
        <w:numPr>
          <w:ilvl w:val="2"/>
          <w:numId w:val="21"/>
        </w:numPr>
        <w:ind w:leftChars="0"/>
        <w:jc w:val="both"/>
        <w:rPr>
          <w:lang w:val="en-US"/>
        </w:rPr>
      </w:pPr>
      <w:r>
        <w:rPr>
          <w:lang w:val="en-US"/>
        </w:rPr>
        <w:t>Alt. 2: B</w:t>
      </w:r>
      <w:r w:rsidRPr="009A381B">
        <w:rPr>
          <w:lang w:val="en-US"/>
        </w:rPr>
        <w:t xml:space="preserve">ased on number of </w:t>
      </w:r>
      <w:r w:rsidR="008A687B">
        <w:rPr>
          <w:lang w:val="en-US"/>
        </w:rPr>
        <w:t xml:space="preserve">PSSCH REs </w:t>
      </w:r>
      <w:r w:rsidRPr="009A381B">
        <w:rPr>
          <w:lang w:val="en-US"/>
        </w:rPr>
        <w:t xml:space="preserve">in more than one slot </w:t>
      </w:r>
    </w:p>
    <w:p w14:paraId="17FE7F13" w14:textId="77777777" w:rsidR="009A381B" w:rsidRDefault="009A381B" w:rsidP="00B0463F">
      <w:pPr>
        <w:pStyle w:val="ListParagraph"/>
        <w:numPr>
          <w:ilvl w:val="1"/>
          <w:numId w:val="21"/>
        </w:numPr>
        <w:ind w:leftChars="0"/>
        <w:jc w:val="both"/>
        <w:rPr>
          <w:lang w:val="en-US"/>
        </w:rPr>
      </w:pPr>
      <w:r>
        <w:rPr>
          <w:lang w:val="en-US"/>
        </w:rPr>
        <w:t>PSCCH is sent</w:t>
      </w:r>
    </w:p>
    <w:p w14:paraId="6CFBB276" w14:textId="6B3ADB4C" w:rsidR="00F95872" w:rsidRDefault="009A381B" w:rsidP="00B0463F">
      <w:pPr>
        <w:pStyle w:val="ListParagraph"/>
        <w:numPr>
          <w:ilvl w:val="2"/>
          <w:numId w:val="21"/>
        </w:numPr>
        <w:ind w:leftChars="0"/>
        <w:jc w:val="both"/>
        <w:rPr>
          <w:lang w:val="en-US"/>
        </w:rPr>
      </w:pPr>
      <w:r>
        <w:rPr>
          <w:lang w:val="en-US"/>
        </w:rPr>
        <w:t>Alt. 1: In</w:t>
      </w:r>
      <w:r w:rsidR="00E85A81" w:rsidRPr="009A381B">
        <w:rPr>
          <w:lang w:val="en-US"/>
        </w:rPr>
        <w:t xml:space="preserve"> every </w:t>
      </w:r>
      <w:r>
        <w:rPr>
          <w:lang w:val="en-US"/>
        </w:rPr>
        <w:t xml:space="preserve">slot where </w:t>
      </w:r>
      <w:r w:rsidR="00E85A81" w:rsidRPr="009A381B">
        <w:rPr>
          <w:lang w:val="en-US"/>
        </w:rPr>
        <w:t>PSSCH</w:t>
      </w:r>
      <w:r>
        <w:rPr>
          <w:lang w:val="en-US"/>
        </w:rPr>
        <w:t xml:space="preserve"> for this TB is transmitted</w:t>
      </w:r>
    </w:p>
    <w:p w14:paraId="69F71F05" w14:textId="5D0BED99" w:rsidR="009A381B" w:rsidRDefault="009A381B" w:rsidP="00B0463F">
      <w:pPr>
        <w:pStyle w:val="ListParagraph"/>
        <w:numPr>
          <w:ilvl w:val="2"/>
          <w:numId w:val="21"/>
        </w:numPr>
        <w:ind w:leftChars="0"/>
        <w:jc w:val="both"/>
        <w:rPr>
          <w:lang w:val="en-US"/>
        </w:rPr>
      </w:pPr>
      <w:r>
        <w:rPr>
          <w:lang w:val="en-US"/>
        </w:rPr>
        <w:t>Alt. 2: Only in the first slot where PSSCH for this TB is transmitted</w:t>
      </w:r>
    </w:p>
    <w:p w14:paraId="22718C76" w14:textId="78B129AD" w:rsidR="009A381B" w:rsidRDefault="009A381B" w:rsidP="00B0463F">
      <w:pPr>
        <w:pStyle w:val="ListParagraph"/>
        <w:numPr>
          <w:ilvl w:val="3"/>
          <w:numId w:val="21"/>
        </w:numPr>
        <w:ind w:leftChars="0"/>
        <w:jc w:val="both"/>
        <w:rPr>
          <w:lang w:val="en-US"/>
        </w:rPr>
      </w:pPr>
      <w:r>
        <w:rPr>
          <w:lang w:val="en-US"/>
        </w:rPr>
        <w:t>Alt. 2-1 It is applied to both PSCCH stages</w:t>
      </w:r>
    </w:p>
    <w:p w14:paraId="06390ACA" w14:textId="3EE3D92F" w:rsidR="009A381B" w:rsidRPr="009A381B" w:rsidRDefault="009A381B" w:rsidP="00B0463F">
      <w:pPr>
        <w:pStyle w:val="ListParagraph"/>
        <w:numPr>
          <w:ilvl w:val="3"/>
          <w:numId w:val="21"/>
        </w:numPr>
        <w:ind w:leftChars="0"/>
        <w:jc w:val="both"/>
        <w:rPr>
          <w:lang w:val="en-US"/>
        </w:rPr>
      </w:pPr>
      <w:r>
        <w:rPr>
          <w:lang w:val="en-US"/>
        </w:rPr>
        <w:t>Alt. 2-2 It is applied to the 1</w:t>
      </w:r>
      <w:r w:rsidRPr="009A381B">
        <w:rPr>
          <w:vertAlign w:val="superscript"/>
          <w:lang w:val="en-US"/>
        </w:rPr>
        <w:t>st</w:t>
      </w:r>
      <w:r>
        <w:rPr>
          <w:lang w:val="en-US"/>
        </w:rPr>
        <w:t xml:space="preserve"> PSCCH stage only</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17410226" w14:textId="0BBF8919" w:rsidR="00311437" w:rsidRDefault="00547EAD" w:rsidP="00547EAD">
      <w:pPr>
        <w:rPr>
          <w:lang w:val="en-US"/>
        </w:rPr>
      </w:pPr>
      <w:r w:rsidRPr="00547EAD">
        <w:rPr>
          <w:lang w:val="en-US"/>
        </w:rPr>
        <w:t>A</w:t>
      </w:r>
      <w:r>
        <w:rPr>
          <w:lang w:val="en-US"/>
        </w:rPr>
        <w:t>t the last meeting, a working assumption was made that SCI carries a priority indication for the purpose of sensing and resource selection. This meeting companies discuss possible confirmation of the WA and some further details.</w:t>
      </w:r>
    </w:p>
    <w:p w14:paraId="33FC176A" w14:textId="77777777" w:rsidR="00311437" w:rsidRDefault="00311437" w:rsidP="004B112F">
      <w:pPr>
        <w:jc w:val="both"/>
        <w:rPr>
          <w:lang w:val="en-US"/>
        </w:rPr>
      </w:pPr>
    </w:p>
    <w:p w14:paraId="2791D35D" w14:textId="316FF2DE" w:rsidR="002426B8" w:rsidRDefault="002426B8" w:rsidP="00B0463F">
      <w:pPr>
        <w:pStyle w:val="ListParagraph"/>
        <w:numPr>
          <w:ilvl w:val="0"/>
          <w:numId w:val="21"/>
        </w:numPr>
        <w:ind w:leftChars="0"/>
        <w:jc w:val="both"/>
        <w:rPr>
          <w:lang w:val="en-US"/>
        </w:rPr>
      </w:pPr>
      <w:r w:rsidRPr="002426B8">
        <w:rPr>
          <w:lang w:val="en-US"/>
        </w:rPr>
        <w:t>Confirm WA</w:t>
      </w:r>
    </w:p>
    <w:p w14:paraId="25BF8BE2" w14:textId="71FA782E" w:rsidR="002426B8" w:rsidRDefault="002426B8" w:rsidP="00B0463F">
      <w:pPr>
        <w:pStyle w:val="ListParagraph"/>
        <w:numPr>
          <w:ilvl w:val="1"/>
          <w:numId w:val="21"/>
        </w:numPr>
        <w:ind w:leftChars="0"/>
        <w:jc w:val="both"/>
        <w:rPr>
          <w:lang w:val="en-US"/>
        </w:rPr>
      </w:pPr>
      <w:r>
        <w:rPr>
          <w:lang w:val="en-US"/>
        </w:rPr>
        <w:t>Supported by: Samsung, Intel, Sony, LGE, Apple</w:t>
      </w:r>
      <w:r w:rsidR="00616BAD">
        <w:rPr>
          <w:lang w:val="en-US"/>
        </w:rPr>
        <w:t>, Panasonic</w:t>
      </w:r>
    </w:p>
    <w:p w14:paraId="2EF931D4" w14:textId="450031C1" w:rsidR="00383BBE" w:rsidRDefault="00383BBE" w:rsidP="00B0463F">
      <w:pPr>
        <w:pStyle w:val="ListParagraph"/>
        <w:numPr>
          <w:ilvl w:val="0"/>
          <w:numId w:val="21"/>
        </w:numPr>
        <w:ind w:leftChars="0"/>
        <w:jc w:val="both"/>
        <w:rPr>
          <w:lang w:val="en-US"/>
        </w:rPr>
      </w:pPr>
      <w:r>
        <w:rPr>
          <w:lang w:val="en-US"/>
        </w:rPr>
        <w:t>Priority is in the 1</w:t>
      </w:r>
      <w:r w:rsidRPr="00383BBE">
        <w:rPr>
          <w:vertAlign w:val="superscript"/>
          <w:lang w:val="en-US"/>
        </w:rPr>
        <w:t>st</w:t>
      </w:r>
      <w:r>
        <w:rPr>
          <w:lang w:val="en-US"/>
        </w:rPr>
        <w:t xml:space="preserve"> stage SCI</w:t>
      </w:r>
    </w:p>
    <w:p w14:paraId="11B7FDB6" w14:textId="14243C48" w:rsidR="00383BBE" w:rsidRDefault="00383BBE" w:rsidP="00B0463F">
      <w:pPr>
        <w:pStyle w:val="ListParagraph"/>
        <w:numPr>
          <w:ilvl w:val="1"/>
          <w:numId w:val="21"/>
        </w:numPr>
        <w:ind w:leftChars="0"/>
        <w:jc w:val="both"/>
        <w:rPr>
          <w:lang w:val="en-US"/>
        </w:rPr>
      </w:pPr>
      <w:r>
        <w:rPr>
          <w:lang w:val="en-US"/>
        </w:rPr>
        <w:t>Supported by: Samsung, Apple</w:t>
      </w:r>
    </w:p>
    <w:p w14:paraId="0D15CF82" w14:textId="77777777" w:rsidR="002426B8" w:rsidRDefault="002426B8" w:rsidP="002426B8">
      <w:pPr>
        <w:jc w:val="both"/>
        <w:rPr>
          <w:lang w:val="en-US"/>
        </w:rPr>
      </w:pPr>
    </w:p>
    <w:p w14:paraId="17045546" w14:textId="4D038D08" w:rsidR="002426B8" w:rsidRPr="002426B8" w:rsidRDefault="002426B8" w:rsidP="002426B8">
      <w:pPr>
        <w:jc w:val="both"/>
        <w:rPr>
          <w:lang w:val="en-US"/>
        </w:rPr>
      </w:pPr>
      <w:r>
        <w:rPr>
          <w:lang w:val="en-US"/>
        </w:rPr>
        <w:t>It is also reasonable to decide which SCI stage (first or second) is used to carry the priority. The first stage should be used for that purpose since the priority is used for sensing and resource selection procedure, while the first stage is introduced to decouple channel access and demodulation control information.</w:t>
      </w:r>
    </w:p>
    <w:p w14:paraId="691B0C68" w14:textId="77777777" w:rsidR="004F2E72" w:rsidRDefault="004F2E72" w:rsidP="004B112F">
      <w:pPr>
        <w:jc w:val="both"/>
        <w:rPr>
          <w:szCs w:val="20"/>
          <w:lang w:val="en-US"/>
        </w:rPr>
      </w:pPr>
    </w:p>
    <w:p w14:paraId="33DD725C" w14:textId="77777777" w:rsidR="000D4AF1" w:rsidRPr="00095EB3" w:rsidRDefault="000D4AF1" w:rsidP="004B112F">
      <w:pPr>
        <w:jc w:val="both"/>
        <w:rPr>
          <w:szCs w:val="20"/>
          <w:lang w:val="en-US"/>
        </w:rPr>
      </w:pPr>
    </w:p>
    <w:p w14:paraId="3BE19D38" w14:textId="64B41B87" w:rsidR="00D906B9" w:rsidRPr="00095EB3" w:rsidRDefault="00D906B9" w:rsidP="00D906B9">
      <w:pPr>
        <w:rPr>
          <w:szCs w:val="20"/>
        </w:rPr>
      </w:pPr>
      <w:r w:rsidRPr="002426B8">
        <w:rPr>
          <w:szCs w:val="20"/>
          <w:highlight w:val="cyan"/>
        </w:rPr>
        <w:t xml:space="preserve">Proposal for </w:t>
      </w:r>
      <w:r w:rsidR="002426B8" w:rsidRPr="002426B8">
        <w:rPr>
          <w:szCs w:val="20"/>
          <w:highlight w:val="cyan"/>
        </w:rPr>
        <w:t>discussion</w:t>
      </w:r>
    </w:p>
    <w:p w14:paraId="3D39EC42" w14:textId="68194553" w:rsidR="007049CF" w:rsidRPr="00095EB3" w:rsidRDefault="002426B8" w:rsidP="00B0463F">
      <w:pPr>
        <w:pStyle w:val="ListParagraph"/>
        <w:numPr>
          <w:ilvl w:val="0"/>
          <w:numId w:val="18"/>
        </w:numPr>
        <w:ind w:leftChars="0"/>
        <w:rPr>
          <w:szCs w:val="20"/>
          <w:lang w:val="en-US"/>
        </w:rPr>
      </w:pPr>
      <w:r>
        <w:rPr>
          <w:szCs w:val="20"/>
          <w:lang w:val="en-US"/>
        </w:rPr>
        <w:t>Confirm the working assumption from RAN1#98 on priority indication in SCI payload</w:t>
      </w:r>
    </w:p>
    <w:p w14:paraId="55503F07" w14:textId="18017B3C" w:rsidR="007049CF" w:rsidRPr="00095EB3" w:rsidRDefault="002426B8" w:rsidP="00B0463F">
      <w:pPr>
        <w:pStyle w:val="ListParagraph"/>
        <w:numPr>
          <w:ilvl w:val="0"/>
          <w:numId w:val="18"/>
        </w:numPr>
        <w:ind w:leftChars="0"/>
        <w:rPr>
          <w:szCs w:val="20"/>
          <w:lang w:val="en-US"/>
        </w:rPr>
      </w:pPr>
      <w:r>
        <w:rPr>
          <w:szCs w:val="20"/>
          <w:lang w:val="en-US"/>
        </w:rPr>
        <w:t>The priority indication is carried in the first stage SCI</w:t>
      </w: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163427" w:rsidRDefault="004B112F" w:rsidP="004B112F">
      <w:pPr>
        <w:jc w:val="both"/>
        <w:rPr>
          <w:lang w:val="en-US"/>
        </w:rPr>
      </w:pPr>
      <w:r w:rsidRPr="00163427">
        <w:rPr>
          <w:lang w:val="en-US"/>
        </w:rPr>
        <w:t>Some other information suggested</w:t>
      </w:r>
      <w:r w:rsidR="005D7B74" w:rsidRPr="00163427">
        <w:rPr>
          <w:lang w:val="en-US"/>
        </w:rPr>
        <w:t xml:space="preserve"> by companies</w:t>
      </w:r>
      <w:r w:rsidRPr="00163427">
        <w:rPr>
          <w:lang w:val="en-US"/>
        </w:rPr>
        <w:t xml:space="preserve"> include the following:</w:t>
      </w:r>
    </w:p>
    <w:p w14:paraId="16C77ABD" w14:textId="77777777" w:rsidR="00F0443E" w:rsidRPr="00163427" w:rsidRDefault="00F0443E" w:rsidP="00B0463F">
      <w:pPr>
        <w:pStyle w:val="ListParagraph"/>
        <w:numPr>
          <w:ilvl w:val="0"/>
          <w:numId w:val="18"/>
        </w:numPr>
        <w:ind w:leftChars="0"/>
        <w:jc w:val="both"/>
        <w:rPr>
          <w:lang w:val="en-US"/>
        </w:rPr>
      </w:pPr>
      <w:r w:rsidRPr="00163427">
        <w:rPr>
          <w:lang w:val="en-US"/>
        </w:rPr>
        <w:t>Time and frequency resource allocation information for all UEs observed by a UE</w:t>
      </w:r>
    </w:p>
    <w:p w14:paraId="7DBC597B" w14:textId="77777777" w:rsidR="00F0443E" w:rsidRPr="00163427" w:rsidRDefault="00601DD2"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00F0385E" w:rsidRPr="00163427">
        <w:rPr>
          <w:lang w:val="en-US"/>
        </w:rPr>
        <w:t xml:space="preserve"> </w:t>
      </w:r>
      <w:r w:rsidR="00574974" w:rsidRPr="00163427">
        <w:rPr>
          <w:lang w:val="en-US"/>
        </w:rPr>
        <w:t>Sharp</w:t>
      </w:r>
    </w:p>
    <w:p w14:paraId="3DC1C60F" w14:textId="77777777" w:rsidR="00601DD2" w:rsidRPr="00163427" w:rsidRDefault="00601DD2" w:rsidP="00B0463F">
      <w:pPr>
        <w:pStyle w:val="ListParagraph"/>
        <w:numPr>
          <w:ilvl w:val="1"/>
          <w:numId w:val="18"/>
        </w:numPr>
        <w:ind w:leftChars="0"/>
        <w:jc w:val="both"/>
        <w:rPr>
          <w:lang w:val="en-US"/>
        </w:rPr>
      </w:pPr>
      <w:r w:rsidRPr="00163427">
        <w:rPr>
          <w:lang w:val="en-US"/>
        </w:rPr>
        <w:t>Motivation: Extend coverage of the sensing procedure</w:t>
      </w:r>
    </w:p>
    <w:p w14:paraId="63BD7CEA" w14:textId="77777777" w:rsidR="004C4D03" w:rsidRPr="00163427" w:rsidRDefault="004C4D03" w:rsidP="00B0463F">
      <w:pPr>
        <w:pStyle w:val="ListParagraph"/>
        <w:numPr>
          <w:ilvl w:val="0"/>
          <w:numId w:val="18"/>
        </w:numPr>
        <w:ind w:leftChars="0"/>
        <w:jc w:val="both"/>
        <w:rPr>
          <w:lang w:val="en-US"/>
        </w:rPr>
      </w:pPr>
      <w:r w:rsidRPr="00163427">
        <w:rPr>
          <w:lang w:val="en-US"/>
        </w:rPr>
        <w:t>UE/group ID information</w:t>
      </w:r>
    </w:p>
    <w:p w14:paraId="776DF5CB" w14:textId="77777777" w:rsidR="004C4D03" w:rsidRPr="00163427" w:rsidRDefault="008604A9"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Pr="00163427">
        <w:rPr>
          <w:lang w:val="en-US"/>
        </w:rPr>
        <w:t xml:space="preserve"> </w:t>
      </w:r>
      <w:r w:rsidR="00F71D7D" w:rsidRPr="00163427">
        <w:rPr>
          <w:lang w:val="en-US"/>
        </w:rPr>
        <w:t>Intel</w:t>
      </w:r>
    </w:p>
    <w:p w14:paraId="507B7650" w14:textId="77777777" w:rsidR="002146FA" w:rsidRPr="00163427" w:rsidRDefault="002146FA" w:rsidP="00B0463F">
      <w:pPr>
        <w:pStyle w:val="ListParagraph"/>
        <w:numPr>
          <w:ilvl w:val="1"/>
          <w:numId w:val="18"/>
        </w:numPr>
        <w:ind w:leftChars="0"/>
        <w:jc w:val="both"/>
        <w:rPr>
          <w:lang w:val="en-US"/>
        </w:rPr>
      </w:pPr>
      <w:r w:rsidRPr="00163427">
        <w:rPr>
          <w:lang w:val="en-US"/>
        </w:rPr>
        <w:t>Motivation: Exclusion of time resources used by UEs of the same group/link</w:t>
      </w:r>
    </w:p>
    <w:p w14:paraId="1A572F36" w14:textId="77777777" w:rsidR="005D7B74" w:rsidRPr="00163427" w:rsidRDefault="005D7B74" w:rsidP="00B0463F">
      <w:pPr>
        <w:pStyle w:val="ListParagraph"/>
        <w:numPr>
          <w:ilvl w:val="0"/>
          <w:numId w:val="18"/>
        </w:numPr>
        <w:ind w:leftChars="0"/>
        <w:jc w:val="both"/>
        <w:rPr>
          <w:lang w:val="en-US"/>
        </w:rPr>
      </w:pPr>
      <w:r w:rsidRPr="00163427">
        <w:rPr>
          <w:lang w:val="en-US"/>
        </w:rPr>
        <w:t>TX power:</w:t>
      </w:r>
    </w:p>
    <w:p w14:paraId="1DBAF147" w14:textId="77777777" w:rsidR="005D7B74" w:rsidRPr="00163427" w:rsidRDefault="005D7B74" w:rsidP="00B0463F">
      <w:pPr>
        <w:pStyle w:val="ListParagraph"/>
        <w:numPr>
          <w:ilvl w:val="1"/>
          <w:numId w:val="18"/>
        </w:numPr>
        <w:ind w:leftChars="0"/>
        <w:jc w:val="both"/>
        <w:rPr>
          <w:lang w:val="en-US"/>
        </w:rPr>
      </w:pPr>
      <w:r w:rsidRPr="00163427">
        <w:rPr>
          <w:lang w:val="en-US"/>
        </w:rPr>
        <w:t>Supported by: OPPO</w:t>
      </w:r>
    </w:p>
    <w:p w14:paraId="27C6EF49" w14:textId="77777777" w:rsidR="005D7B74" w:rsidRDefault="005D7B74" w:rsidP="00B0463F">
      <w:pPr>
        <w:pStyle w:val="ListParagraph"/>
        <w:numPr>
          <w:ilvl w:val="1"/>
          <w:numId w:val="18"/>
        </w:numPr>
        <w:ind w:leftChars="0"/>
        <w:jc w:val="both"/>
        <w:rPr>
          <w:lang w:val="en-US"/>
        </w:rPr>
      </w:pPr>
      <w:r w:rsidRPr="00163427">
        <w:rPr>
          <w:lang w:val="en-US"/>
        </w:rPr>
        <w:t>Motivation: for normalized RSRP calculation</w:t>
      </w:r>
    </w:p>
    <w:p w14:paraId="59D4AE8E" w14:textId="39D59A94" w:rsidR="00163427" w:rsidRDefault="00163427" w:rsidP="00B0463F">
      <w:pPr>
        <w:pStyle w:val="ListParagraph"/>
        <w:numPr>
          <w:ilvl w:val="0"/>
          <w:numId w:val="18"/>
        </w:numPr>
        <w:ind w:leftChars="0"/>
        <w:jc w:val="both"/>
        <w:rPr>
          <w:lang w:val="en-US"/>
        </w:rPr>
      </w:pPr>
      <w:r>
        <w:rPr>
          <w:lang w:val="en-US"/>
        </w:rPr>
        <w:t>DMRS of PSSCH</w:t>
      </w:r>
    </w:p>
    <w:p w14:paraId="51AA7854" w14:textId="19D86E5D" w:rsidR="00163427" w:rsidRDefault="00163427" w:rsidP="00B0463F">
      <w:pPr>
        <w:pStyle w:val="ListParagraph"/>
        <w:numPr>
          <w:ilvl w:val="1"/>
          <w:numId w:val="18"/>
        </w:numPr>
        <w:ind w:leftChars="0"/>
        <w:jc w:val="both"/>
        <w:rPr>
          <w:lang w:val="en-US"/>
        </w:rPr>
      </w:pPr>
      <w:r>
        <w:rPr>
          <w:lang w:val="en-US"/>
        </w:rPr>
        <w:t>Supported by: Intel</w:t>
      </w:r>
    </w:p>
    <w:p w14:paraId="1F0E9AE9" w14:textId="25BBA50F" w:rsidR="00163427" w:rsidRPr="00163427" w:rsidRDefault="00163427" w:rsidP="00B0463F">
      <w:pPr>
        <w:pStyle w:val="ListParagraph"/>
        <w:numPr>
          <w:ilvl w:val="1"/>
          <w:numId w:val="18"/>
        </w:numPr>
        <w:ind w:leftChars="0"/>
        <w:jc w:val="both"/>
        <w:rPr>
          <w:lang w:val="en-US"/>
        </w:rPr>
      </w:pPr>
      <w:r>
        <w:rPr>
          <w:lang w:val="en-US"/>
        </w:rPr>
        <w:t>Motivation: for SL-RSRP measurement on PSSCH DMRS</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00C3C754" w:rsidR="006A5115" w:rsidRPr="00156120" w:rsidRDefault="005D7B74" w:rsidP="00B0463F">
      <w:pPr>
        <w:pStyle w:val="ListParagraph"/>
        <w:numPr>
          <w:ilvl w:val="0"/>
          <w:numId w:val="18"/>
        </w:numPr>
        <w:ind w:leftChars="0"/>
        <w:jc w:val="both"/>
        <w:rPr>
          <w:lang w:val="en-US"/>
        </w:rPr>
      </w:pPr>
      <w:r>
        <w:rPr>
          <w:lang w:val="en-US"/>
        </w:rPr>
        <w:t xml:space="preserve">Discuss other </w:t>
      </w:r>
      <w:r w:rsidR="00066079">
        <w:rPr>
          <w:lang w:val="en-US"/>
        </w:rPr>
        <w:t xml:space="preserve">information needed for sensing and resource selection </w:t>
      </w:r>
      <w:r w:rsidR="0042680C">
        <w:rPr>
          <w:lang w:val="en-US"/>
        </w:rPr>
        <w:t xml:space="preserve">in context of other </w:t>
      </w:r>
      <w:r w:rsidR="004133E2">
        <w:rPr>
          <w:lang w:val="en-US"/>
        </w:rPr>
        <w:t>issues in this AI</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77777777"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5CA2CD1"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1339D0">
        <w:rPr>
          <w:lang w:val="en-US"/>
        </w:rPr>
        <w:t>Spreadtrum, Huawei, ZTE, Samsung, Intel, LGE, Apple, MediaTek, Qualcomm</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77777777"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B0463F">
      <w:pPr>
        <w:pStyle w:val="ListParagraph"/>
        <w:numPr>
          <w:ilvl w:val="1"/>
          <w:numId w:val="18"/>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4A5FEA5" w:rsidR="00D51F4E" w:rsidRPr="00A06C46"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77777777" w:rsidR="00E82CB6" w:rsidRDefault="00E82CB6"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677A1D65"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Spreadtrum, vivo, ZTE, Samsung, Nokia, Sony, LGE, ITRI, NEC, MediaTek</w:t>
      </w:r>
    </w:p>
    <w:p w14:paraId="27BE2D4C" w14:textId="52C68B00" w:rsidR="00E06322" w:rsidRDefault="00E06322" w:rsidP="00B0463F">
      <w:pPr>
        <w:pStyle w:val="ListParagraph"/>
        <w:numPr>
          <w:ilvl w:val="1"/>
          <w:numId w:val="18"/>
        </w:numPr>
        <w:ind w:leftChars="0"/>
        <w:rPr>
          <w:lang w:val="en-US"/>
        </w:rPr>
      </w:pPr>
      <w:r>
        <w:rPr>
          <w:lang w:val="en-US"/>
        </w:rPr>
        <w:lastRenderedPageBreak/>
        <w:t>Motivation: Sensing when PSCCH is not decoded; ranking of non-excluded resources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69951B8"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5864E6">
        <w:rPr>
          <w:lang w:val="en-US"/>
        </w:rPr>
        <w:t xml:space="preserve">, </w:t>
      </w:r>
      <w:r w:rsidR="00574974">
        <w:rPr>
          <w:lang w:val="en-US"/>
        </w:rPr>
        <w:t>Ericsson</w:t>
      </w:r>
      <w:r w:rsidR="005864E6">
        <w:rPr>
          <w:lang w:val="en-US"/>
        </w:rPr>
        <w:t xml:space="preserve">, </w:t>
      </w:r>
      <w:r w:rsidR="00DD40ED">
        <w:rPr>
          <w:lang w:val="en-US"/>
        </w:rPr>
        <w:t>Intel, Apple, Qualcomm</w:t>
      </w:r>
    </w:p>
    <w:p w14:paraId="6692850E" w14:textId="77777777"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2DBFB7DE" w:rsidR="00B3550F" w:rsidRDefault="006259AB" w:rsidP="00CA5103">
      <w:pPr>
        <w:jc w:val="both"/>
        <w:rPr>
          <w:lang w:val="en-US"/>
        </w:rPr>
      </w:pPr>
      <w:r>
        <w:rPr>
          <w:lang w:val="en-US"/>
        </w:rPr>
        <w:t>Comparing to the last meeting,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301CFF4" w:rsidR="00E3633E" w:rsidRDefault="00E3633E" w:rsidP="00B0463F">
      <w:pPr>
        <w:pStyle w:val="ListParagraph"/>
        <w:numPr>
          <w:ilvl w:val="0"/>
          <w:numId w:val="20"/>
        </w:numPr>
        <w:ind w:leftChars="0"/>
        <w:jc w:val="both"/>
        <w:rPr>
          <w:lang w:val="en-US"/>
        </w:rPr>
      </w:pPr>
      <w:r>
        <w:rPr>
          <w:lang w:val="en-US"/>
        </w:rPr>
        <w:t>Select one of the following</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77777777" w:rsidR="00B83EA6" w:rsidRDefault="00B83EA6" w:rsidP="00B0463F">
      <w:pPr>
        <w:pStyle w:val="ListParagraph"/>
        <w:numPr>
          <w:ilvl w:val="2"/>
          <w:numId w:val="20"/>
        </w:numPr>
        <w:ind w:leftChars="0"/>
        <w:jc w:val="both"/>
        <w:rPr>
          <w:lang w:val="en-US"/>
        </w:rPr>
      </w:pPr>
      <w:r w:rsidRPr="0011238D">
        <w:rPr>
          <w:lang w:val="en-US"/>
        </w:rPr>
        <w:t>FFS details</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203F8A7D" w:rsidR="001F3FD1" w:rsidRDefault="00336048" w:rsidP="0000254F">
      <w:pPr>
        <w:pStyle w:val="3GPPH1"/>
      </w:pPr>
      <w:r>
        <w:t>R</w:t>
      </w:r>
      <w:r w:rsidR="001F3FD1" w:rsidRPr="0000254F">
        <w:t>esource (re</w:t>
      </w:r>
      <w:r w:rsidR="00210E6C" w:rsidRPr="0000254F">
        <w:t>-</w:t>
      </w:r>
      <w:r w:rsidR="001F3FD1" w:rsidRPr="0000254F">
        <w:t>)selection procedure</w:t>
      </w:r>
    </w:p>
    <w:p w14:paraId="09F59547" w14:textId="77777777" w:rsidR="00510BD7" w:rsidRPr="00510BD7" w:rsidRDefault="00510BD7" w:rsidP="00510BD7">
      <w:pPr>
        <w:rPr>
          <w:szCs w:val="20"/>
          <w:lang w:val="en-US"/>
        </w:rPr>
      </w:pPr>
      <w:r w:rsidRPr="00510BD7">
        <w:rPr>
          <w:szCs w:val="20"/>
          <w:lang w:val="en-US"/>
        </w:rPr>
        <w:t>The resource (re-)selection procedure includes the following steps</w:t>
      </w:r>
    </w:p>
    <w:p w14:paraId="2D6C79FE" w14:textId="77777777" w:rsidR="00510BD7" w:rsidRDefault="00510BD7" w:rsidP="00B0463F">
      <w:pPr>
        <w:pStyle w:val="ListParagraph"/>
        <w:numPr>
          <w:ilvl w:val="0"/>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0463F">
      <w:pPr>
        <w:pStyle w:val="ListParagraph"/>
        <w:numPr>
          <w:ilvl w:val="0"/>
          <w:numId w:val="34"/>
        </w:numPr>
        <w:ind w:leftChars="0"/>
        <w:rPr>
          <w:szCs w:val="20"/>
          <w:lang w:val="en-US"/>
        </w:rPr>
      </w:pPr>
      <w:r>
        <w:rPr>
          <w:szCs w:val="20"/>
        </w:rPr>
        <w:t>Step 2: Resource selection for (re-)transmission(s) from the identified candidate resources</w:t>
      </w:r>
    </w:p>
    <w:p w14:paraId="5F1F3323" w14:textId="2EA5E423" w:rsidR="00133408" w:rsidRDefault="00133408" w:rsidP="0000254F">
      <w:pPr>
        <w:pStyle w:val="Heading2"/>
        <w:rPr>
          <w:rFonts w:cs="Arial"/>
          <w:b w:val="0"/>
          <w:i w:val="0"/>
          <w:sz w:val="28"/>
        </w:rPr>
      </w:pPr>
      <w:r>
        <w:rPr>
          <w:rFonts w:cs="Arial"/>
          <w:b w:val="0"/>
          <w:i w:val="0"/>
          <w:sz w:val="28"/>
        </w:rPr>
        <w:t>Resource refinement procedure</w:t>
      </w:r>
    </w:p>
    <w:p w14:paraId="35B77525" w14:textId="2C4B7EA0" w:rsidR="00AE18DF" w:rsidRDefault="00133408" w:rsidP="00133408">
      <w:pPr>
        <w:jc w:val="both"/>
        <w:rPr>
          <w:lang w:eastAsia="x-none"/>
        </w:rPr>
      </w:pPr>
      <w:r>
        <w:rPr>
          <w:lang w:eastAsia="x-none"/>
        </w:rPr>
        <w:t xml:space="preserve">Companies consider that the steps 1 and 2 may be repeated before final selection of resources for transmission. This may be needed if a tentatively selected resource is </w:t>
      </w:r>
      <w:r w:rsidR="00AE18DF">
        <w:rPr>
          <w:lang w:eastAsia="x-none"/>
        </w:rPr>
        <w:t>detected to be occupied before the UE sen</w:t>
      </w:r>
      <w:r w:rsidR="00B320CE">
        <w:rPr>
          <w:lang w:eastAsia="x-none"/>
        </w:rPr>
        <w:t>d</w:t>
      </w:r>
      <w:r w:rsidR="00AE18DF">
        <w:rPr>
          <w:lang w:eastAsia="x-none"/>
        </w:rPr>
        <w:t xml:space="preserve"> PSCCH with indication of selected resources (subject to processing time T1). Some companies also refer this mechanism as continuous sensing. The more detailed views are collected as follows:</w:t>
      </w:r>
    </w:p>
    <w:p w14:paraId="50A6621A" w14:textId="77777777" w:rsidR="00AE18DF" w:rsidRDefault="00AE18DF" w:rsidP="00133408">
      <w:pPr>
        <w:jc w:val="both"/>
        <w:rPr>
          <w:lang w:eastAsia="x-none"/>
        </w:rPr>
      </w:pPr>
    </w:p>
    <w:p w14:paraId="33339AD0" w14:textId="4EE18232" w:rsidR="00AE18DF" w:rsidRDefault="00F600C0" w:rsidP="00B0463F">
      <w:pPr>
        <w:pStyle w:val="ListParagraph"/>
        <w:numPr>
          <w:ilvl w:val="0"/>
          <w:numId w:val="60"/>
        </w:numPr>
        <w:ind w:leftChars="0"/>
        <w:jc w:val="both"/>
      </w:pPr>
      <w:r>
        <w:t>Allow resource reselection until moment of its announcement</w:t>
      </w:r>
    </w:p>
    <w:p w14:paraId="3C4C9E24" w14:textId="0D8868D4" w:rsidR="00F600C0" w:rsidRDefault="00F600C0" w:rsidP="00B0463F">
      <w:pPr>
        <w:pStyle w:val="ListParagraph"/>
        <w:numPr>
          <w:ilvl w:val="1"/>
          <w:numId w:val="60"/>
        </w:numPr>
        <w:ind w:leftChars="0"/>
        <w:jc w:val="both"/>
      </w:pPr>
      <w:r>
        <w:t>Supported by: Intel, Xiaomi</w:t>
      </w:r>
    </w:p>
    <w:p w14:paraId="615A395E" w14:textId="428CCDDA" w:rsidR="000B157C" w:rsidRDefault="000B157C" w:rsidP="00B0463F">
      <w:pPr>
        <w:pStyle w:val="ListParagraph"/>
        <w:numPr>
          <w:ilvl w:val="1"/>
          <w:numId w:val="60"/>
        </w:numPr>
        <w:ind w:leftChars="0"/>
        <w:jc w:val="both"/>
      </w:pPr>
      <w:r>
        <w:t>Motivation: avoid known collisions, that is important for aperiodic traffic</w:t>
      </w:r>
    </w:p>
    <w:p w14:paraId="521F157E" w14:textId="45665679" w:rsidR="00F600C0" w:rsidRDefault="000B157C" w:rsidP="00B0463F">
      <w:pPr>
        <w:pStyle w:val="ListParagraph"/>
        <w:numPr>
          <w:ilvl w:val="0"/>
          <w:numId w:val="60"/>
        </w:numPr>
        <w:ind w:leftChars="0"/>
        <w:jc w:val="both"/>
      </w:pPr>
      <w:r>
        <w:t>Continuous sensing</w:t>
      </w:r>
    </w:p>
    <w:p w14:paraId="5036123C" w14:textId="6C8F9424" w:rsidR="000B157C" w:rsidRDefault="000B157C" w:rsidP="00B0463F">
      <w:pPr>
        <w:pStyle w:val="ListParagraph"/>
        <w:numPr>
          <w:ilvl w:val="1"/>
          <w:numId w:val="60"/>
        </w:numPr>
        <w:ind w:leftChars="0"/>
        <w:jc w:val="both"/>
      </w:pPr>
      <w:r>
        <w:t>Supported by: OPPO</w:t>
      </w:r>
    </w:p>
    <w:p w14:paraId="7B7627E6" w14:textId="79749FDC"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1F6E2915" w14:textId="69D11DC7" w:rsidR="00582C52" w:rsidRDefault="00582C52" w:rsidP="00B0463F">
      <w:pPr>
        <w:pStyle w:val="ListParagraph"/>
        <w:numPr>
          <w:ilvl w:val="0"/>
          <w:numId w:val="60"/>
        </w:numPr>
        <w:ind w:leftChars="0"/>
        <w:jc w:val="both"/>
      </w:pPr>
      <w:r>
        <w:t>Short-term sensing based resource reselection</w:t>
      </w:r>
    </w:p>
    <w:p w14:paraId="0B4B7B98" w14:textId="613BA994" w:rsidR="00582C52" w:rsidRDefault="00582C52" w:rsidP="00B0463F">
      <w:pPr>
        <w:pStyle w:val="ListParagraph"/>
        <w:numPr>
          <w:ilvl w:val="1"/>
          <w:numId w:val="60"/>
        </w:numPr>
        <w:ind w:leftChars="0"/>
        <w:jc w:val="both"/>
      </w:pPr>
      <w:r>
        <w:t>Supported by: vivo, CATT, ITRI</w:t>
      </w:r>
    </w:p>
    <w:p w14:paraId="306B05E9" w14:textId="635D99D2"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4D010D16" w14:textId="77777777" w:rsidR="00185284" w:rsidRDefault="00185284" w:rsidP="00185284">
      <w:pPr>
        <w:jc w:val="both"/>
      </w:pPr>
    </w:p>
    <w:p w14:paraId="3BB87B09" w14:textId="77777777" w:rsidR="00BF6837" w:rsidRDefault="00BF6837" w:rsidP="00185284">
      <w:pPr>
        <w:jc w:val="both"/>
      </w:pPr>
    </w:p>
    <w:p w14:paraId="20A5C2E2" w14:textId="2AB9C56B" w:rsidR="00185284" w:rsidRDefault="00185284" w:rsidP="00185284">
      <w:pPr>
        <w:jc w:val="both"/>
      </w:pPr>
      <w:r w:rsidRPr="00185284">
        <w:rPr>
          <w:highlight w:val="cyan"/>
        </w:rPr>
        <w:t>Proposal for discussion</w:t>
      </w:r>
    </w:p>
    <w:p w14:paraId="39130BD5" w14:textId="4DF84F81" w:rsidR="00185284" w:rsidRDefault="00BF6837" w:rsidP="00B0463F">
      <w:pPr>
        <w:pStyle w:val="ListParagraph"/>
        <w:numPr>
          <w:ilvl w:val="0"/>
          <w:numId w:val="61"/>
        </w:numPr>
        <w:ind w:leftChars="0"/>
        <w:jc w:val="both"/>
      </w:pPr>
      <w:r>
        <w:t>Resource (re-)selection procedure supports</w:t>
      </w:r>
      <w:r w:rsidR="00210873">
        <w:t xml:space="preserve"> </w:t>
      </w:r>
      <w:r w:rsidR="00C14168">
        <w:t xml:space="preserve">continuous </w:t>
      </w:r>
      <w:r w:rsidR="00E55BC7">
        <w:t>re-</w:t>
      </w:r>
      <w:r w:rsidR="00C14168">
        <w:t>evaluation</w:t>
      </w:r>
      <w:r w:rsidR="00410378">
        <w:t xml:space="preserve"> of Step 1 an</w:t>
      </w:r>
      <w:r w:rsidR="00D1059D">
        <w:t>d</w:t>
      </w:r>
      <w:r w:rsidR="00410378">
        <w:t xml:space="preserve"> Step 2 before </w:t>
      </w:r>
      <w:r w:rsidR="00C14168">
        <w:t>transmission of SCI with reservation</w:t>
      </w:r>
    </w:p>
    <w:p w14:paraId="146F667A" w14:textId="4A0ED603" w:rsidR="009951FD" w:rsidRDefault="009951FD" w:rsidP="00B0463F">
      <w:pPr>
        <w:pStyle w:val="ListParagraph"/>
        <w:numPr>
          <w:ilvl w:val="1"/>
          <w:numId w:val="61"/>
        </w:numPr>
        <w:ind w:leftChars="0"/>
        <w:jc w:val="both"/>
      </w:pPr>
      <w:r>
        <w:t xml:space="preserve">The </w:t>
      </w:r>
      <w:r w:rsidR="00E55BC7">
        <w:t>re-</w:t>
      </w:r>
      <w:r w:rsidR="00C14168">
        <w:t>evaluation</w:t>
      </w:r>
      <w:r>
        <w:t xml:space="preserve"> of the (re-)selection procedure for a resource starting in a moment ‘m’ cann</w:t>
      </w:r>
      <w:r w:rsidR="00A93343">
        <w:t>ot be triggered at moment &gt; ‘m -</w:t>
      </w:r>
      <w:r>
        <w:t xml:space="preserve"> T1’ (i.e. resource reselection processing time needs to be ensured)</w:t>
      </w:r>
    </w:p>
    <w:p w14:paraId="072D88E7" w14:textId="1FEFF94B" w:rsidR="00D66175" w:rsidRDefault="00D66175" w:rsidP="00B0463F">
      <w:pPr>
        <w:pStyle w:val="ListParagraph"/>
        <w:numPr>
          <w:ilvl w:val="1"/>
          <w:numId w:val="61"/>
        </w:numPr>
        <w:ind w:leftChars="0"/>
        <w:jc w:val="both"/>
      </w:pPr>
      <w:r>
        <w:t>FFS condition to change resource</w:t>
      </w:r>
      <w:r w:rsidR="00E2234D">
        <w:t>(s)</w:t>
      </w:r>
      <w:r>
        <w:t xml:space="preserve"> from previous iteration to resource</w:t>
      </w:r>
      <w:r w:rsidR="00E2234D">
        <w:t>(s)</w:t>
      </w:r>
      <w:r>
        <w:t xml:space="preserve"> from current iteration</w:t>
      </w:r>
    </w:p>
    <w:p w14:paraId="0A8DB493" w14:textId="77777777" w:rsidR="00410378" w:rsidRDefault="00410378" w:rsidP="00410378">
      <w:pPr>
        <w:jc w:val="both"/>
      </w:pPr>
    </w:p>
    <w:p w14:paraId="78A3BA84" w14:textId="07CC2375"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Details of</w:t>
      </w:r>
      <w:r>
        <w:rPr>
          <w:rFonts w:cs="Arial"/>
          <w:b w:val="0"/>
          <w:i w:val="0"/>
          <w:sz w:val="28"/>
        </w:rPr>
        <w:t xml:space="preserve"> RSRP threshold</w:t>
      </w:r>
      <w:r w:rsidR="00186B59">
        <w:rPr>
          <w:rFonts w:cs="Arial"/>
          <w:b w:val="0"/>
          <w:i w:val="0"/>
          <w:sz w:val="28"/>
        </w:rPr>
        <w:t>s</w:t>
      </w:r>
      <w:r>
        <w:rPr>
          <w:rFonts w:cs="Arial"/>
          <w:b w:val="0"/>
          <w:i w:val="0"/>
          <w:sz w:val="28"/>
        </w:rPr>
        <w:t xml:space="preserve"> </w:t>
      </w:r>
      <w:r w:rsidR="002F34EB">
        <w:rPr>
          <w:rFonts w:cs="Arial"/>
          <w:b w:val="0"/>
          <w:i w:val="0"/>
          <w:sz w:val="28"/>
        </w:rPr>
        <w:t>and remaining resource ratio</w:t>
      </w:r>
    </w:p>
    <w:p w14:paraId="2094DEDA" w14:textId="2DF3616C" w:rsidR="001F669D" w:rsidRDefault="00510BD7" w:rsidP="001F669D">
      <w:pPr>
        <w:jc w:val="both"/>
        <w:rPr>
          <w:szCs w:val="20"/>
          <w:lang w:val="en-US"/>
        </w:rPr>
      </w:pPr>
      <w:r>
        <w:rPr>
          <w:szCs w:val="20"/>
          <w:lang w:val="en-US"/>
        </w:rPr>
        <w:t>Step 1 based on RSRP threshold identification was agreed.</w:t>
      </w:r>
      <w:r w:rsidR="001F669D">
        <w:rPr>
          <w:szCs w:val="20"/>
          <w:lang w:val="en-US"/>
        </w:rPr>
        <w:t xml:space="preserve"> How the function of TX and RX priority is defined needs to be decided.</w:t>
      </w:r>
      <w:r w:rsidR="00186B59">
        <w:rPr>
          <w:szCs w:val="20"/>
          <w:lang w:val="en-US"/>
        </w:rPr>
        <w:t xml:space="preserve"> </w:t>
      </w:r>
      <w:r w:rsidR="001F669D">
        <w:rPr>
          <w:szCs w:val="20"/>
          <w:lang w:val="en-US"/>
        </w:rPr>
        <w:t>Companies mostly propose to reuse LTE</w:t>
      </w:r>
      <w:r w:rsidR="00186B59">
        <w:rPr>
          <w:szCs w:val="20"/>
          <w:lang w:val="en-US"/>
        </w:rPr>
        <w:t>-like</w:t>
      </w:r>
      <w:r w:rsidR="001F669D">
        <w:rPr>
          <w:szCs w:val="20"/>
          <w:lang w:val="en-US"/>
        </w:rPr>
        <w:t xml:space="preserve"> approach where initial RSRP threshold is configured per pair of {tx priority, rx priority}</w:t>
      </w:r>
      <w:r w:rsidR="00186B59">
        <w:rPr>
          <w:szCs w:val="20"/>
          <w:lang w:val="en-US"/>
        </w:rPr>
        <w:t xml:space="preserve"> and then may be incremented to achieve a given remaining resource ratio</w:t>
      </w:r>
      <w:r w:rsidR="001F669D">
        <w:rPr>
          <w:szCs w:val="20"/>
          <w:lang w:val="en-US"/>
        </w:rPr>
        <w:t>.</w:t>
      </w:r>
    </w:p>
    <w:p w14:paraId="67765856" w14:textId="77777777" w:rsidR="002F34EB" w:rsidRDefault="002F34EB" w:rsidP="001F669D">
      <w:pPr>
        <w:jc w:val="both"/>
        <w:rPr>
          <w:szCs w:val="20"/>
          <w:lang w:val="en-US"/>
        </w:rPr>
      </w:pPr>
    </w:p>
    <w:p w14:paraId="286CDC8F" w14:textId="23A5A4AE" w:rsidR="002F34EB" w:rsidRDefault="002F34EB" w:rsidP="00B0463F">
      <w:pPr>
        <w:pStyle w:val="ListParagraph"/>
        <w:numPr>
          <w:ilvl w:val="0"/>
          <w:numId w:val="56"/>
        </w:numPr>
        <w:ind w:leftChars="0"/>
        <w:jc w:val="both"/>
        <w:rPr>
          <w:szCs w:val="20"/>
          <w:lang w:val="en-US"/>
        </w:rPr>
      </w:pPr>
      <w:r>
        <w:rPr>
          <w:szCs w:val="20"/>
          <w:lang w:val="en-US"/>
        </w:rPr>
        <w:t>Reconsider remaining ratio and threshold increase from LTE</w:t>
      </w:r>
    </w:p>
    <w:p w14:paraId="24AB6973" w14:textId="080AFFB3" w:rsidR="002F34EB" w:rsidRDefault="002F34EB" w:rsidP="00B0463F">
      <w:pPr>
        <w:pStyle w:val="ListParagraph"/>
        <w:numPr>
          <w:ilvl w:val="1"/>
          <w:numId w:val="56"/>
        </w:numPr>
        <w:ind w:leftChars="0"/>
        <w:jc w:val="both"/>
        <w:rPr>
          <w:szCs w:val="20"/>
          <w:lang w:val="en-US"/>
        </w:rPr>
      </w:pPr>
      <w:r>
        <w:rPr>
          <w:szCs w:val="20"/>
          <w:lang w:val="en-US"/>
        </w:rPr>
        <w:t>Supported by: Lenovo</w:t>
      </w:r>
    </w:p>
    <w:p w14:paraId="29002349" w14:textId="42DA9906" w:rsidR="002F34EB" w:rsidRDefault="002F34EB" w:rsidP="00B0463F">
      <w:pPr>
        <w:pStyle w:val="ListParagraph"/>
        <w:numPr>
          <w:ilvl w:val="0"/>
          <w:numId w:val="56"/>
        </w:numPr>
        <w:ind w:leftChars="0"/>
        <w:jc w:val="both"/>
        <w:rPr>
          <w:szCs w:val="20"/>
          <w:lang w:val="en-US"/>
        </w:rPr>
      </w:pPr>
      <w:r>
        <w:rPr>
          <w:szCs w:val="20"/>
          <w:lang w:val="en-US"/>
        </w:rPr>
        <w:t>Remaining PDB dependency</w:t>
      </w:r>
    </w:p>
    <w:p w14:paraId="572D5385" w14:textId="2D86EC5D" w:rsidR="002F34EB" w:rsidRDefault="002F34EB" w:rsidP="00B0463F">
      <w:pPr>
        <w:pStyle w:val="ListParagraph"/>
        <w:numPr>
          <w:ilvl w:val="1"/>
          <w:numId w:val="56"/>
        </w:numPr>
        <w:ind w:leftChars="0"/>
        <w:jc w:val="both"/>
        <w:rPr>
          <w:szCs w:val="20"/>
          <w:lang w:val="en-US"/>
        </w:rPr>
      </w:pPr>
      <w:r>
        <w:rPr>
          <w:szCs w:val="20"/>
          <w:lang w:val="en-US"/>
        </w:rPr>
        <w:t>Supported by: vivo</w:t>
      </w:r>
    </w:p>
    <w:p w14:paraId="44E558A8" w14:textId="5D4985C0" w:rsidR="002F34EB" w:rsidRDefault="002F34EB" w:rsidP="00B0463F">
      <w:pPr>
        <w:pStyle w:val="ListParagraph"/>
        <w:numPr>
          <w:ilvl w:val="0"/>
          <w:numId w:val="56"/>
        </w:numPr>
        <w:ind w:leftChars="0"/>
        <w:jc w:val="both"/>
        <w:rPr>
          <w:szCs w:val="20"/>
          <w:lang w:val="en-US"/>
        </w:rPr>
      </w:pPr>
      <w:r>
        <w:rPr>
          <w:szCs w:val="20"/>
          <w:lang w:val="en-US"/>
        </w:rPr>
        <w:t>Retransmission index dependency</w:t>
      </w:r>
    </w:p>
    <w:p w14:paraId="29ECB5E0" w14:textId="4FCAA34A" w:rsidR="002F34EB" w:rsidRDefault="002F34EB" w:rsidP="00B0463F">
      <w:pPr>
        <w:pStyle w:val="ListParagraph"/>
        <w:numPr>
          <w:ilvl w:val="1"/>
          <w:numId w:val="56"/>
        </w:numPr>
        <w:ind w:leftChars="0"/>
        <w:jc w:val="both"/>
        <w:rPr>
          <w:szCs w:val="20"/>
          <w:lang w:val="en-US"/>
        </w:rPr>
      </w:pPr>
      <w:r>
        <w:rPr>
          <w:szCs w:val="20"/>
          <w:lang w:val="en-US"/>
        </w:rPr>
        <w:t>Supported by: vivo, TCL</w:t>
      </w:r>
    </w:p>
    <w:p w14:paraId="2BE72E8B" w14:textId="1E80DE1C" w:rsidR="002F34EB" w:rsidRDefault="002F34EB" w:rsidP="00B0463F">
      <w:pPr>
        <w:pStyle w:val="ListParagraph"/>
        <w:numPr>
          <w:ilvl w:val="0"/>
          <w:numId w:val="56"/>
        </w:numPr>
        <w:ind w:leftChars="0"/>
        <w:jc w:val="both"/>
        <w:rPr>
          <w:szCs w:val="20"/>
          <w:lang w:val="en-US"/>
        </w:rPr>
      </w:pPr>
      <w:r>
        <w:rPr>
          <w:szCs w:val="20"/>
          <w:lang w:val="en-US"/>
        </w:rPr>
        <w:lastRenderedPageBreak/>
        <w:t>RSRP adjustment based on TX power</w:t>
      </w:r>
    </w:p>
    <w:p w14:paraId="2517D631" w14:textId="4E6DCDDF" w:rsidR="002F34EB" w:rsidRDefault="002F34EB" w:rsidP="00B0463F">
      <w:pPr>
        <w:pStyle w:val="ListParagraph"/>
        <w:numPr>
          <w:ilvl w:val="1"/>
          <w:numId w:val="56"/>
        </w:numPr>
        <w:ind w:leftChars="0"/>
        <w:jc w:val="both"/>
        <w:rPr>
          <w:szCs w:val="20"/>
          <w:lang w:val="en-US"/>
        </w:rPr>
      </w:pPr>
      <w:r>
        <w:rPr>
          <w:szCs w:val="20"/>
          <w:lang w:val="en-US"/>
        </w:rPr>
        <w:t>Supported by: OPPO</w:t>
      </w:r>
    </w:p>
    <w:p w14:paraId="1E2361DB" w14:textId="6C0C0800" w:rsidR="002F34EB" w:rsidRDefault="002F34EB" w:rsidP="00B0463F">
      <w:pPr>
        <w:pStyle w:val="ListParagraph"/>
        <w:numPr>
          <w:ilvl w:val="0"/>
          <w:numId w:val="56"/>
        </w:numPr>
        <w:ind w:leftChars="0"/>
        <w:jc w:val="both"/>
        <w:rPr>
          <w:szCs w:val="20"/>
          <w:lang w:val="en-US"/>
        </w:rPr>
      </w:pPr>
      <w:r>
        <w:rPr>
          <w:szCs w:val="20"/>
          <w:lang w:val="en-US"/>
        </w:rPr>
        <w:t>Different thresholds for resources of potential HARQ retransmissions</w:t>
      </w:r>
    </w:p>
    <w:p w14:paraId="2A78817B" w14:textId="702DD579" w:rsidR="002F34EB" w:rsidRDefault="002F34EB" w:rsidP="00B0463F">
      <w:pPr>
        <w:pStyle w:val="ListParagraph"/>
        <w:numPr>
          <w:ilvl w:val="1"/>
          <w:numId w:val="56"/>
        </w:numPr>
        <w:ind w:leftChars="0"/>
        <w:jc w:val="both"/>
        <w:rPr>
          <w:szCs w:val="20"/>
          <w:lang w:val="en-US"/>
        </w:rPr>
      </w:pPr>
      <w:r>
        <w:rPr>
          <w:szCs w:val="20"/>
          <w:lang w:val="en-US"/>
        </w:rPr>
        <w:t>Supported by: Ericsson</w:t>
      </w:r>
    </w:p>
    <w:p w14:paraId="296377B2" w14:textId="75A9FD4A" w:rsidR="002F34EB" w:rsidRDefault="002F34EB" w:rsidP="00B0463F">
      <w:pPr>
        <w:pStyle w:val="ListParagraph"/>
        <w:numPr>
          <w:ilvl w:val="0"/>
          <w:numId w:val="56"/>
        </w:numPr>
        <w:ind w:leftChars="0"/>
        <w:jc w:val="both"/>
        <w:rPr>
          <w:szCs w:val="20"/>
          <w:lang w:val="en-US"/>
        </w:rPr>
      </w:pPr>
      <w:r>
        <w:rPr>
          <w:szCs w:val="20"/>
          <w:lang w:val="en-US"/>
        </w:rPr>
        <w:t>RSRP threshold estimation window within the sensing window</w:t>
      </w:r>
    </w:p>
    <w:p w14:paraId="561EC64B" w14:textId="503E18F1" w:rsidR="002F34EB" w:rsidRDefault="002F34EB" w:rsidP="00B0463F">
      <w:pPr>
        <w:pStyle w:val="ListParagraph"/>
        <w:numPr>
          <w:ilvl w:val="1"/>
          <w:numId w:val="56"/>
        </w:numPr>
        <w:ind w:leftChars="0"/>
        <w:jc w:val="both"/>
        <w:rPr>
          <w:szCs w:val="20"/>
          <w:lang w:val="en-US"/>
        </w:rPr>
      </w:pPr>
      <w:r>
        <w:rPr>
          <w:szCs w:val="20"/>
          <w:lang w:val="en-US"/>
        </w:rPr>
        <w:t>Supported by: Intel</w:t>
      </w:r>
    </w:p>
    <w:p w14:paraId="794FB17C" w14:textId="3E668295" w:rsidR="002F34EB" w:rsidRDefault="002F34EB" w:rsidP="00B0463F">
      <w:pPr>
        <w:pStyle w:val="ListParagraph"/>
        <w:numPr>
          <w:ilvl w:val="0"/>
          <w:numId w:val="56"/>
        </w:numPr>
        <w:ind w:leftChars="0"/>
        <w:jc w:val="both"/>
        <w:rPr>
          <w:szCs w:val="20"/>
          <w:lang w:val="en-US"/>
        </w:rPr>
      </w:pPr>
      <w:r>
        <w:rPr>
          <w:szCs w:val="20"/>
          <w:lang w:val="en-US"/>
        </w:rPr>
        <w:t>3 dB increment</w:t>
      </w:r>
    </w:p>
    <w:p w14:paraId="4E9828EA" w14:textId="5CC5416D" w:rsidR="002F34EB" w:rsidRDefault="002F34EB" w:rsidP="00B0463F">
      <w:pPr>
        <w:pStyle w:val="ListParagraph"/>
        <w:numPr>
          <w:ilvl w:val="1"/>
          <w:numId w:val="56"/>
        </w:numPr>
        <w:ind w:leftChars="0"/>
        <w:jc w:val="both"/>
        <w:rPr>
          <w:szCs w:val="20"/>
          <w:lang w:val="en-US"/>
        </w:rPr>
      </w:pPr>
      <w:r>
        <w:rPr>
          <w:szCs w:val="20"/>
          <w:lang w:val="en-US"/>
        </w:rPr>
        <w:t>Supported by: Futurewei</w:t>
      </w:r>
    </w:p>
    <w:p w14:paraId="12338014" w14:textId="484129F7" w:rsidR="002F34EB" w:rsidRDefault="002F34EB" w:rsidP="00B0463F">
      <w:pPr>
        <w:pStyle w:val="ListParagraph"/>
        <w:numPr>
          <w:ilvl w:val="0"/>
          <w:numId w:val="56"/>
        </w:numPr>
        <w:ind w:leftChars="0"/>
        <w:jc w:val="both"/>
        <w:rPr>
          <w:szCs w:val="20"/>
          <w:lang w:val="en-US"/>
        </w:rPr>
      </w:pPr>
      <w:r>
        <w:rPr>
          <w:szCs w:val="20"/>
          <w:lang w:val="en-US"/>
        </w:rPr>
        <w:t>(pre-)configuration per TX and RX priority pair</w:t>
      </w:r>
    </w:p>
    <w:p w14:paraId="4BB3B55A" w14:textId="0F82A928" w:rsidR="002F34EB" w:rsidRDefault="002F34EB" w:rsidP="00B0463F">
      <w:pPr>
        <w:pStyle w:val="ListParagraph"/>
        <w:numPr>
          <w:ilvl w:val="1"/>
          <w:numId w:val="56"/>
        </w:numPr>
        <w:ind w:leftChars="0"/>
        <w:jc w:val="both"/>
        <w:rPr>
          <w:szCs w:val="20"/>
          <w:lang w:val="en-US"/>
        </w:rPr>
      </w:pPr>
      <w:r>
        <w:rPr>
          <w:szCs w:val="20"/>
          <w:lang w:val="en-US"/>
        </w:rPr>
        <w:t>Supported by: LGE</w:t>
      </w:r>
      <w:r w:rsidR="001D50FD">
        <w:rPr>
          <w:szCs w:val="20"/>
          <w:lang w:val="en-US"/>
        </w:rPr>
        <w:t>, MediaTek</w:t>
      </w:r>
    </w:p>
    <w:p w14:paraId="469BE880" w14:textId="45FEAD39" w:rsidR="001D50FD" w:rsidRDefault="001D50FD" w:rsidP="00B0463F">
      <w:pPr>
        <w:pStyle w:val="ListParagraph"/>
        <w:numPr>
          <w:ilvl w:val="0"/>
          <w:numId w:val="56"/>
        </w:numPr>
        <w:ind w:leftChars="0"/>
        <w:jc w:val="both"/>
        <w:rPr>
          <w:szCs w:val="20"/>
          <w:lang w:val="en-US"/>
        </w:rPr>
      </w:pPr>
      <w:r>
        <w:rPr>
          <w:szCs w:val="20"/>
          <w:lang w:val="en-US"/>
        </w:rPr>
        <w:t>Communication range dependency</w:t>
      </w:r>
    </w:p>
    <w:p w14:paraId="56483441" w14:textId="3691B7C4" w:rsidR="001D50FD" w:rsidRDefault="001D50FD" w:rsidP="00B0463F">
      <w:pPr>
        <w:pStyle w:val="ListParagraph"/>
        <w:numPr>
          <w:ilvl w:val="1"/>
          <w:numId w:val="56"/>
        </w:numPr>
        <w:ind w:leftChars="0"/>
        <w:jc w:val="both"/>
        <w:rPr>
          <w:szCs w:val="20"/>
          <w:lang w:val="en-US"/>
        </w:rPr>
      </w:pPr>
      <w:r>
        <w:rPr>
          <w:szCs w:val="20"/>
          <w:lang w:val="en-US"/>
        </w:rPr>
        <w:t>Supported by: MediaTek</w:t>
      </w:r>
    </w:p>
    <w:p w14:paraId="496B4A9F" w14:textId="5CC217F0" w:rsidR="002F34EB" w:rsidRDefault="002F34EB" w:rsidP="00B0463F">
      <w:pPr>
        <w:pStyle w:val="ListParagraph"/>
        <w:numPr>
          <w:ilvl w:val="0"/>
          <w:numId w:val="56"/>
        </w:numPr>
        <w:ind w:leftChars="0"/>
        <w:jc w:val="both"/>
        <w:rPr>
          <w:szCs w:val="20"/>
          <w:lang w:val="en-US"/>
        </w:rPr>
      </w:pPr>
      <w:r>
        <w:rPr>
          <w:szCs w:val="20"/>
          <w:lang w:val="en-US"/>
        </w:rPr>
        <w:t>RSRP threshold increment to achieve sufficient remaining resource ratio</w:t>
      </w:r>
    </w:p>
    <w:p w14:paraId="1D1D3A44" w14:textId="689CF169" w:rsidR="002F34EB" w:rsidRDefault="002F34EB" w:rsidP="00B0463F">
      <w:pPr>
        <w:pStyle w:val="ListParagraph"/>
        <w:numPr>
          <w:ilvl w:val="1"/>
          <w:numId w:val="56"/>
        </w:numPr>
        <w:ind w:leftChars="0"/>
        <w:jc w:val="both"/>
        <w:rPr>
          <w:szCs w:val="20"/>
          <w:lang w:val="en-US"/>
        </w:rPr>
      </w:pPr>
      <w:r>
        <w:rPr>
          <w:szCs w:val="20"/>
          <w:lang w:val="en-US"/>
        </w:rPr>
        <w:t>Supported by: Futurewei, Panasonic, Qualcomm</w:t>
      </w:r>
    </w:p>
    <w:p w14:paraId="30255BBA" w14:textId="17C67E09" w:rsidR="002F34EB" w:rsidRDefault="002F34EB" w:rsidP="00B0463F">
      <w:pPr>
        <w:pStyle w:val="ListParagraph"/>
        <w:numPr>
          <w:ilvl w:val="0"/>
          <w:numId w:val="56"/>
        </w:numPr>
        <w:ind w:leftChars="0"/>
        <w:jc w:val="both"/>
        <w:rPr>
          <w:szCs w:val="20"/>
          <w:lang w:val="en-US"/>
        </w:rPr>
      </w:pPr>
      <w:r>
        <w:rPr>
          <w:szCs w:val="20"/>
          <w:lang w:val="en-US"/>
        </w:rPr>
        <w:t>Maximum RSRP bound</w:t>
      </w:r>
      <w:r w:rsidR="00B76A1C">
        <w:rPr>
          <w:szCs w:val="20"/>
          <w:lang w:val="en-US"/>
        </w:rPr>
        <w:t>, after which resource identification fails</w:t>
      </w:r>
    </w:p>
    <w:p w14:paraId="635BF288" w14:textId="53B35E57" w:rsidR="002F34EB" w:rsidRPr="002F34EB" w:rsidRDefault="002F34EB" w:rsidP="00B0463F">
      <w:pPr>
        <w:pStyle w:val="ListParagraph"/>
        <w:numPr>
          <w:ilvl w:val="1"/>
          <w:numId w:val="56"/>
        </w:numPr>
        <w:ind w:leftChars="0"/>
        <w:jc w:val="both"/>
        <w:rPr>
          <w:szCs w:val="20"/>
          <w:lang w:val="en-US"/>
        </w:rPr>
      </w:pPr>
      <w:r>
        <w:rPr>
          <w:szCs w:val="20"/>
          <w:lang w:val="en-US"/>
        </w:rPr>
        <w:t>Supported by: Qualcomm</w:t>
      </w:r>
      <w:r w:rsidR="005560CA">
        <w:rPr>
          <w:szCs w:val="20"/>
          <w:lang w:val="en-US"/>
        </w:rPr>
        <w:t>, Panasonic</w:t>
      </w:r>
    </w:p>
    <w:p w14:paraId="4227BF46" w14:textId="77777777" w:rsidR="002F34EB" w:rsidRDefault="002F34EB" w:rsidP="001F669D">
      <w:pPr>
        <w:jc w:val="both"/>
        <w:rPr>
          <w:szCs w:val="20"/>
          <w:lang w:val="en-US"/>
        </w:rPr>
      </w:pPr>
    </w:p>
    <w:p w14:paraId="2448FB89" w14:textId="4B5720FC" w:rsidR="002F34EB" w:rsidRDefault="002F34EB" w:rsidP="001F669D">
      <w:pPr>
        <w:jc w:val="both"/>
        <w:rPr>
          <w:szCs w:val="20"/>
          <w:lang w:val="en-US"/>
        </w:rPr>
      </w:pPr>
      <w:r>
        <w:rPr>
          <w:szCs w:val="20"/>
          <w:lang w:val="en-US"/>
        </w:rPr>
        <w:t>With respect to remaining resource ratio, the following views are identified:</w:t>
      </w:r>
    </w:p>
    <w:p w14:paraId="78C57CF1" w14:textId="3A8162AD" w:rsidR="002F34EB" w:rsidRDefault="009617F8" w:rsidP="00B0463F">
      <w:pPr>
        <w:pStyle w:val="ListParagraph"/>
        <w:numPr>
          <w:ilvl w:val="0"/>
          <w:numId w:val="57"/>
        </w:numPr>
        <w:ind w:leftChars="0"/>
        <w:jc w:val="both"/>
        <w:rPr>
          <w:szCs w:val="20"/>
          <w:lang w:val="en-US"/>
        </w:rPr>
      </w:pPr>
      <w:r>
        <w:rPr>
          <w:szCs w:val="20"/>
          <w:lang w:val="en-US"/>
        </w:rPr>
        <w:t>20% target</w:t>
      </w:r>
    </w:p>
    <w:p w14:paraId="7C380829" w14:textId="22A6059A" w:rsidR="009617F8" w:rsidRDefault="009617F8" w:rsidP="00B0463F">
      <w:pPr>
        <w:pStyle w:val="ListParagraph"/>
        <w:numPr>
          <w:ilvl w:val="1"/>
          <w:numId w:val="57"/>
        </w:numPr>
        <w:ind w:leftChars="0"/>
        <w:jc w:val="both"/>
        <w:rPr>
          <w:szCs w:val="20"/>
          <w:lang w:val="en-US"/>
        </w:rPr>
      </w:pPr>
      <w:r>
        <w:rPr>
          <w:szCs w:val="20"/>
          <w:lang w:val="en-US"/>
        </w:rPr>
        <w:t>Supported by: Futurewei, Panasonic</w:t>
      </w:r>
    </w:p>
    <w:p w14:paraId="5631B1E5" w14:textId="77777777" w:rsidR="009617F8" w:rsidRDefault="009617F8" w:rsidP="009617F8">
      <w:pPr>
        <w:jc w:val="both"/>
        <w:rPr>
          <w:szCs w:val="20"/>
          <w:lang w:val="en-US"/>
        </w:rPr>
      </w:pPr>
    </w:p>
    <w:p w14:paraId="35045DAC" w14:textId="45010B90" w:rsidR="009617F8" w:rsidRDefault="009617F8" w:rsidP="009617F8">
      <w:pPr>
        <w:jc w:val="both"/>
        <w:rPr>
          <w:szCs w:val="20"/>
          <w:lang w:val="en-US"/>
        </w:rPr>
      </w:pPr>
      <w:r>
        <w:rPr>
          <w:szCs w:val="20"/>
          <w:lang w:val="en-US"/>
        </w:rPr>
        <w:t>It is identified, that some pre-con</w:t>
      </w:r>
      <w:r w:rsidR="00DA56BF">
        <w:rPr>
          <w:szCs w:val="20"/>
          <w:lang w:val="en-US"/>
        </w:rPr>
        <w:t>figuration</w:t>
      </w:r>
      <w:r>
        <w:rPr>
          <w:szCs w:val="20"/>
          <w:lang w:val="en-US"/>
        </w:rPr>
        <w:t xml:space="preserve"> is needed for thresholds to realize dependency on priorities associated with a candidate resource and priority within the UE performing resource selection.</w:t>
      </w:r>
    </w:p>
    <w:p w14:paraId="1A2DDF4F" w14:textId="40746786" w:rsidR="009617F8" w:rsidRDefault="009617F8" w:rsidP="009617F8">
      <w:pPr>
        <w:jc w:val="both"/>
        <w:rPr>
          <w:szCs w:val="20"/>
          <w:lang w:val="en-US"/>
        </w:rPr>
      </w:pPr>
      <w:r>
        <w:rPr>
          <w:szCs w:val="20"/>
          <w:lang w:val="en-US"/>
        </w:rPr>
        <w:t>Given the limited discussions on particular number</w:t>
      </w:r>
      <w:r w:rsidR="00565A93">
        <w:rPr>
          <w:szCs w:val="20"/>
          <w:lang w:val="en-US"/>
        </w:rPr>
        <w:t>s of RSRP threshold increment and remaining resource ratio</w:t>
      </w:r>
      <w:r>
        <w:rPr>
          <w:szCs w:val="20"/>
          <w:lang w:val="en-US"/>
        </w:rPr>
        <w:t xml:space="preserve"> so far, it is proposed that further study is needed on values of these numbers.</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07D8377E" w14:textId="3A58C765" w:rsidR="009617F8" w:rsidRPr="009617F8" w:rsidRDefault="00281440" w:rsidP="00B0463F">
      <w:pPr>
        <w:pStyle w:val="ListParagraph"/>
        <w:numPr>
          <w:ilvl w:val="0"/>
          <w:numId w:val="57"/>
        </w:numPr>
        <w:ind w:leftChars="0"/>
        <w:jc w:val="both"/>
        <w:rPr>
          <w:szCs w:val="20"/>
          <w:lang w:val="en-US"/>
        </w:rPr>
      </w:pPr>
      <w:r>
        <w:rPr>
          <w:iCs/>
          <w:szCs w:val="20"/>
        </w:rPr>
        <w:t>In Step 1, s</w:t>
      </w:r>
      <w:r w:rsidR="009617F8" w:rsidRPr="009617F8">
        <w:rPr>
          <w:iCs/>
          <w:szCs w:val="20"/>
        </w:rPr>
        <w:t>upport (pre</w:t>
      </w:r>
      <w:r w:rsidR="009617F8">
        <w:rPr>
          <w:iCs/>
          <w:szCs w:val="20"/>
        </w:rPr>
        <w:t>-</w:t>
      </w:r>
      <w:r w:rsidR="009617F8" w:rsidRPr="009617F8">
        <w:rPr>
          <w:iCs/>
          <w:szCs w:val="20"/>
        </w:rPr>
        <w:t>)configu</w:t>
      </w:r>
      <w:r w:rsidR="009617F8">
        <w:rPr>
          <w:iCs/>
          <w:szCs w:val="20"/>
        </w:rPr>
        <w:t xml:space="preserve">ration of initial L1 SL-RSRP threshold </w:t>
      </w:r>
      <w:r w:rsidR="009617F8" w:rsidRPr="009617F8">
        <w:rPr>
          <w:iCs/>
          <w:szCs w:val="20"/>
        </w:rPr>
        <w:t xml:space="preserve">for a combination of </w:t>
      </w:r>
      <w:r w:rsidR="00E55BC7">
        <w:rPr>
          <w:iCs/>
          <w:szCs w:val="20"/>
        </w:rPr>
        <w:t>p</w:t>
      </w:r>
      <w:r w:rsidR="00DA56BF" w:rsidRPr="00E55BC7">
        <w:rPr>
          <w:iCs/>
          <w:szCs w:val="20"/>
          <w:vertAlign w:val="subscript"/>
        </w:rPr>
        <w:t>i</w:t>
      </w:r>
      <w:r w:rsidR="00DA56BF" w:rsidRPr="009617F8">
        <w:rPr>
          <w:iCs/>
          <w:szCs w:val="20"/>
        </w:rPr>
        <w:t xml:space="preserve"> </w:t>
      </w:r>
      <w:r w:rsidR="00DA56BF">
        <w:rPr>
          <w:iCs/>
          <w:szCs w:val="20"/>
        </w:rPr>
        <w:t xml:space="preserve">- </w:t>
      </w:r>
      <w:r w:rsidR="009617F8" w:rsidRPr="009617F8">
        <w:rPr>
          <w:iCs/>
          <w:szCs w:val="20"/>
        </w:rPr>
        <w:t>priority indication associated with the resource indicated in SCI</w:t>
      </w:r>
      <w:r w:rsidR="009617F8">
        <w:rPr>
          <w:iCs/>
          <w:szCs w:val="20"/>
        </w:rPr>
        <w:t xml:space="preserve"> </w:t>
      </w:r>
      <w:r w:rsidR="009617F8" w:rsidRPr="009617F8">
        <w:rPr>
          <w:iCs/>
          <w:szCs w:val="20"/>
        </w:rPr>
        <w:t xml:space="preserve">and </w:t>
      </w:r>
      <w:r w:rsidR="00E55BC7">
        <w:rPr>
          <w:iCs/>
          <w:szCs w:val="20"/>
        </w:rPr>
        <w:t>p</w:t>
      </w:r>
      <w:r w:rsidR="00E55BC7" w:rsidRPr="00E55BC7">
        <w:rPr>
          <w:iCs/>
          <w:szCs w:val="20"/>
          <w:vertAlign w:val="subscript"/>
        </w:rPr>
        <w:t>j</w:t>
      </w:r>
      <w:r w:rsidR="00DA56BF">
        <w:rPr>
          <w:iCs/>
          <w:szCs w:val="20"/>
        </w:rPr>
        <w:t xml:space="preserve"> - </w:t>
      </w:r>
      <w:r w:rsidR="009617F8" w:rsidRPr="009617F8">
        <w:rPr>
          <w:iCs/>
          <w:szCs w:val="20"/>
        </w:rPr>
        <w:t>priority of the transmi</w:t>
      </w:r>
      <w:r w:rsidR="009617F8">
        <w:rPr>
          <w:iCs/>
          <w:szCs w:val="20"/>
        </w:rPr>
        <w:t>ssion in</w:t>
      </w:r>
      <w:r>
        <w:rPr>
          <w:iCs/>
          <w:szCs w:val="20"/>
        </w:rPr>
        <w:t xml:space="preserve"> the</w:t>
      </w:r>
      <w:r w:rsidR="009617F8">
        <w:rPr>
          <w:iCs/>
          <w:szCs w:val="20"/>
        </w:rPr>
        <w:t xml:space="preserve"> UE selecting resources</w:t>
      </w:r>
    </w:p>
    <w:p w14:paraId="16A8BEA7" w14:textId="23CA7FDF" w:rsidR="009617F8" w:rsidRDefault="00281440" w:rsidP="00B0463F">
      <w:pPr>
        <w:pStyle w:val="ListParagraph"/>
        <w:numPr>
          <w:ilvl w:val="0"/>
          <w:numId w:val="57"/>
        </w:numPr>
        <w:ind w:leftChars="0"/>
        <w:jc w:val="both"/>
        <w:rPr>
          <w:szCs w:val="20"/>
          <w:lang w:val="en-US"/>
        </w:rPr>
      </w:pPr>
      <w:r>
        <w:rPr>
          <w:szCs w:val="20"/>
          <w:lang w:val="en-US"/>
        </w:rPr>
        <w:t>In Step 1, w</w:t>
      </w:r>
      <w:r w:rsidR="009617F8">
        <w:rPr>
          <w:szCs w:val="20"/>
          <w:lang w:val="en-US"/>
        </w:rPr>
        <w:t>hen the ratio of identified candidate resources to the total number of resources in a window for RSRP thr</w:t>
      </w:r>
      <w:r w:rsidR="0016644B">
        <w:rPr>
          <w:szCs w:val="20"/>
          <w:lang w:val="en-US"/>
        </w:rPr>
        <w:t xml:space="preserve">eshold estimation is less than </w:t>
      </w:r>
      <w:r w:rsidR="00DA56BF">
        <w:rPr>
          <w:szCs w:val="20"/>
          <w:lang w:val="en-US"/>
        </w:rPr>
        <w:t>X</w:t>
      </w:r>
      <w:r w:rsidR="009617F8">
        <w:rPr>
          <w:szCs w:val="20"/>
          <w:lang w:val="en-US"/>
        </w:rPr>
        <w:t>%,</w:t>
      </w:r>
      <w:r w:rsidR="00F1300E">
        <w:rPr>
          <w:szCs w:val="20"/>
          <w:lang w:val="en-US"/>
        </w:rPr>
        <w:t xml:space="preserve"> all configured thresholds </w:t>
      </w:r>
      <w:r w:rsidR="0016644B">
        <w:rPr>
          <w:szCs w:val="20"/>
          <w:lang w:val="en-US"/>
        </w:rPr>
        <w:t xml:space="preserve">are increased by </w:t>
      </w:r>
      <w:r w:rsidR="00DA56BF">
        <w:rPr>
          <w:szCs w:val="20"/>
          <w:lang w:val="en-US"/>
        </w:rPr>
        <w:t>Y</w:t>
      </w:r>
      <w:r w:rsidR="009617F8">
        <w:rPr>
          <w:szCs w:val="20"/>
          <w:lang w:val="en-US"/>
        </w:rPr>
        <w:t xml:space="preserve"> dB and the resource identification procedure is repeated</w:t>
      </w:r>
    </w:p>
    <w:p w14:paraId="3FC2DA53" w14:textId="67066E45" w:rsidR="0016644B" w:rsidRDefault="0016644B" w:rsidP="00B0463F">
      <w:pPr>
        <w:pStyle w:val="ListParagraph"/>
        <w:numPr>
          <w:ilvl w:val="1"/>
          <w:numId w:val="57"/>
        </w:numPr>
        <w:ind w:leftChars="0"/>
        <w:jc w:val="both"/>
        <w:rPr>
          <w:szCs w:val="20"/>
          <w:lang w:val="en-US"/>
        </w:rPr>
      </w:pPr>
      <w:r>
        <w:rPr>
          <w:szCs w:val="20"/>
          <w:lang w:val="en-US"/>
        </w:rPr>
        <w:t>The RSRP threshold estimation window is</w:t>
      </w:r>
    </w:p>
    <w:p w14:paraId="5CCA8D99" w14:textId="61D409C7" w:rsidR="009617F8" w:rsidRDefault="009617F8" w:rsidP="00B0463F">
      <w:pPr>
        <w:pStyle w:val="ListParagraph"/>
        <w:numPr>
          <w:ilvl w:val="2"/>
          <w:numId w:val="57"/>
        </w:numPr>
        <w:ind w:leftChars="0"/>
        <w:jc w:val="both"/>
        <w:rPr>
          <w:szCs w:val="20"/>
          <w:lang w:val="en-US"/>
        </w:rPr>
      </w:pPr>
      <w:r>
        <w:rPr>
          <w:szCs w:val="20"/>
          <w:lang w:val="en-US"/>
        </w:rPr>
        <w:t>Option 1: the current resource selection window</w:t>
      </w:r>
    </w:p>
    <w:p w14:paraId="75F8C991" w14:textId="1E88110E" w:rsidR="009617F8" w:rsidRDefault="009617F8" w:rsidP="00B0463F">
      <w:pPr>
        <w:pStyle w:val="ListParagraph"/>
        <w:numPr>
          <w:ilvl w:val="2"/>
          <w:numId w:val="57"/>
        </w:numPr>
        <w:ind w:leftChars="0"/>
        <w:jc w:val="both"/>
        <w:rPr>
          <w:szCs w:val="20"/>
          <w:lang w:val="en-US"/>
        </w:rPr>
      </w:pPr>
      <w:r>
        <w:rPr>
          <w:szCs w:val="20"/>
          <w:lang w:val="en-US"/>
        </w:rPr>
        <w:t>Option 2: a window right before the resource (re-)selection trigger</w:t>
      </w:r>
      <w:r w:rsidR="00DA56BF">
        <w:rPr>
          <w:szCs w:val="20"/>
          <w:lang w:val="en-US"/>
        </w:rPr>
        <w:t>, FFS details</w:t>
      </w:r>
    </w:p>
    <w:p w14:paraId="5E47E457" w14:textId="77777777" w:rsidR="009C13DA" w:rsidRDefault="009C13DA" w:rsidP="00B0463F">
      <w:pPr>
        <w:pStyle w:val="ListParagraph"/>
        <w:numPr>
          <w:ilvl w:val="1"/>
          <w:numId w:val="57"/>
        </w:numPr>
        <w:ind w:leftChars="0"/>
        <w:jc w:val="both"/>
        <w:rPr>
          <w:szCs w:val="20"/>
          <w:lang w:val="en-US"/>
        </w:rPr>
      </w:pPr>
      <w:r>
        <w:rPr>
          <w:szCs w:val="20"/>
          <w:lang w:val="en-US"/>
        </w:rPr>
        <w:t>FFS values X and Y</w:t>
      </w:r>
    </w:p>
    <w:p w14:paraId="3470B4A0" w14:textId="3BC1BAFA" w:rsidR="009617F8" w:rsidRDefault="00281440" w:rsidP="00B0463F">
      <w:pPr>
        <w:pStyle w:val="ListParagraph"/>
        <w:numPr>
          <w:ilvl w:val="0"/>
          <w:numId w:val="57"/>
        </w:numPr>
        <w:ind w:leftChars="0"/>
        <w:jc w:val="both"/>
        <w:rPr>
          <w:szCs w:val="20"/>
          <w:lang w:val="en-US"/>
        </w:rPr>
      </w:pPr>
      <w:r>
        <w:rPr>
          <w:szCs w:val="20"/>
          <w:lang w:val="en-US"/>
        </w:rPr>
        <w:t>In Step 1, s</w:t>
      </w:r>
      <w:r w:rsidR="009617F8">
        <w:rPr>
          <w:szCs w:val="20"/>
          <w:lang w:val="en-US"/>
        </w:rPr>
        <w:t xml:space="preserve">upport </w:t>
      </w:r>
      <w:r w:rsidR="00782540">
        <w:rPr>
          <w:szCs w:val="20"/>
          <w:lang w:val="en-US"/>
        </w:rPr>
        <w:t>a mechanism</w:t>
      </w:r>
      <w:r>
        <w:rPr>
          <w:szCs w:val="20"/>
          <w:lang w:val="en-US"/>
        </w:rPr>
        <w:t xml:space="preserve"> to configure different </w:t>
      </w:r>
      <w:r w:rsidR="009617F8">
        <w:rPr>
          <w:szCs w:val="20"/>
          <w:lang w:val="en-US"/>
        </w:rPr>
        <w:t>RSRP threshold for resources</w:t>
      </w:r>
      <w:r w:rsidR="00E24AC6">
        <w:rPr>
          <w:szCs w:val="20"/>
          <w:lang w:val="en-US"/>
        </w:rPr>
        <w:t xml:space="preserve"> reserved for potential HARQ feedback based retransmissions</w:t>
      </w:r>
      <w:r>
        <w:rPr>
          <w:szCs w:val="20"/>
          <w:lang w:val="en-US"/>
        </w:rPr>
        <w:t xml:space="preserve"> comparing to blind retransmissions</w:t>
      </w:r>
    </w:p>
    <w:p w14:paraId="1C3F1EE7" w14:textId="6502FFEE" w:rsidR="00E24AC6" w:rsidRDefault="00E24AC6" w:rsidP="00B0463F">
      <w:pPr>
        <w:pStyle w:val="ListParagraph"/>
        <w:numPr>
          <w:ilvl w:val="1"/>
          <w:numId w:val="57"/>
        </w:numPr>
        <w:ind w:leftChars="0"/>
        <w:jc w:val="both"/>
        <w:rPr>
          <w:szCs w:val="20"/>
          <w:lang w:val="en-US"/>
        </w:rPr>
      </w:pPr>
      <w:r>
        <w:rPr>
          <w:szCs w:val="20"/>
          <w:lang w:val="en-US"/>
        </w:rPr>
        <w:t>FFS details, e.g. by assigning different priority and/or different threshold value</w:t>
      </w:r>
      <w:r w:rsidR="0016644B">
        <w:rPr>
          <w:szCs w:val="20"/>
          <w:lang w:val="en-US"/>
        </w:rPr>
        <w:t>s</w:t>
      </w:r>
    </w:p>
    <w:p w14:paraId="7344CCF2" w14:textId="529D75A8" w:rsidR="00AA191F" w:rsidRDefault="00AA191F" w:rsidP="00B0463F">
      <w:pPr>
        <w:pStyle w:val="ListParagraph"/>
        <w:numPr>
          <w:ilvl w:val="1"/>
          <w:numId w:val="57"/>
        </w:numPr>
        <w:ind w:leftChars="0"/>
        <w:jc w:val="both"/>
        <w:rPr>
          <w:szCs w:val="20"/>
          <w:lang w:val="en-US"/>
        </w:rPr>
      </w:pPr>
      <w:r>
        <w:rPr>
          <w:szCs w:val="20"/>
          <w:lang w:val="en-US"/>
        </w:rPr>
        <w:t>FFS how to distinguish feedback-based retransmission resources and blind retransmission resources in the resources selection procedure</w:t>
      </w:r>
    </w:p>
    <w:p w14:paraId="3883787B" w14:textId="691CA011" w:rsidR="001D50FD" w:rsidRDefault="001D50FD" w:rsidP="00B0463F">
      <w:pPr>
        <w:pStyle w:val="ListParagraph"/>
        <w:numPr>
          <w:ilvl w:val="0"/>
          <w:numId w:val="57"/>
        </w:numPr>
        <w:ind w:leftChars="0"/>
        <w:jc w:val="both"/>
        <w:rPr>
          <w:szCs w:val="20"/>
          <w:lang w:val="en-US"/>
        </w:rPr>
      </w:pPr>
      <w:r>
        <w:rPr>
          <w:szCs w:val="20"/>
          <w:lang w:val="en-US"/>
        </w:rPr>
        <w:t>FFS RSRP threshold and/or RSRP measurement adjustment due to sidelink power control</w:t>
      </w:r>
    </w:p>
    <w:p w14:paraId="67CC7373" w14:textId="506615C0" w:rsidR="001D50FD" w:rsidRDefault="00046652" w:rsidP="00B0463F">
      <w:pPr>
        <w:pStyle w:val="ListParagraph"/>
        <w:numPr>
          <w:ilvl w:val="0"/>
          <w:numId w:val="57"/>
        </w:numPr>
        <w:ind w:leftChars="0"/>
        <w:jc w:val="both"/>
        <w:rPr>
          <w:szCs w:val="20"/>
          <w:lang w:val="en-US"/>
        </w:rPr>
      </w:pPr>
      <w:r>
        <w:rPr>
          <w:szCs w:val="20"/>
          <w:lang w:val="en-US"/>
        </w:rPr>
        <w:t xml:space="preserve">FFS other </w:t>
      </w:r>
      <w:r w:rsidR="000C1B5C">
        <w:rPr>
          <w:szCs w:val="20"/>
          <w:lang w:val="en-US"/>
        </w:rPr>
        <w:t>conditions to stop RSRP</w:t>
      </w:r>
      <w:r>
        <w:rPr>
          <w:szCs w:val="20"/>
          <w:lang w:val="en-US"/>
        </w:rPr>
        <w:t xml:space="preserve"> threshold increment</w:t>
      </w:r>
    </w:p>
    <w:p w14:paraId="7961562E" w14:textId="77777777" w:rsidR="009617F8" w:rsidRPr="009617F8" w:rsidRDefault="009617F8" w:rsidP="009617F8">
      <w:pPr>
        <w:jc w:val="both"/>
        <w:rPr>
          <w:szCs w:val="20"/>
          <w:lang w:val="en-US"/>
        </w:rPr>
      </w:pPr>
    </w:p>
    <w:p w14:paraId="193933A6" w14:textId="4E3B608F" w:rsidR="00D156F9" w:rsidRDefault="00510BD7" w:rsidP="00D156F9">
      <w:pPr>
        <w:pStyle w:val="Heading2"/>
        <w:rPr>
          <w:rFonts w:cs="Arial"/>
          <w:b w:val="0"/>
          <w:i w:val="0"/>
          <w:sz w:val="28"/>
        </w:rPr>
      </w:pPr>
      <w:r>
        <w:rPr>
          <w:rFonts w:cs="Arial"/>
          <w:b w:val="0"/>
          <w:i w:val="0"/>
          <w:sz w:val="28"/>
        </w:rPr>
        <w:t xml:space="preserve">Step 2 – </w:t>
      </w:r>
      <w:r w:rsidR="00DB32ED">
        <w:rPr>
          <w:rFonts w:cs="Arial"/>
          <w:b w:val="0"/>
          <w:i w:val="0"/>
          <w:sz w:val="28"/>
        </w:rPr>
        <w:t xml:space="preserve">Details of </w:t>
      </w:r>
      <w:r>
        <w:rPr>
          <w:rFonts w:cs="Arial"/>
          <w:b w:val="0"/>
          <w:i w:val="0"/>
          <w:sz w:val="28"/>
        </w:rPr>
        <w:t>resource selection</w:t>
      </w:r>
      <w:r w:rsidR="00DB32ED">
        <w:rPr>
          <w:rFonts w:cs="Arial"/>
          <w:b w:val="0"/>
          <w:i w:val="0"/>
          <w:sz w:val="28"/>
        </w:rPr>
        <w:t xml:space="preserve"> from the identified candidate resources</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581038B9" w14:textId="7238CDD6" w:rsidR="007E28BC" w:rsidRDefault="007E28BC" w:rsidP="00B0463F">
      <w:pPr>
        <w:pStyle w:val="ListParagraph"/>
        <w:numPr>
          <w:ilvl w:val="0"/>
          <w:numId w:val="18"/>
        </w:numPr>
        <w:ind w:leftChars="0"/>
        <w:jc w:val="both"/>
      </w:pPr>
      <w:r>
        <w:t>RSSI based ranking of candidate resources before selection</w:t>
      </w:r>
    </w:p>
    <w:p w14:paraId="083D761E" w14:textId="7A6F7E6B" w:rsidR="007E28BC" w:rsidRDefault="007E28BC" w:rsidP="00B0463F">
      <w:pPr>
        <w:pStyle w:val="ListParagraph"/>
        <w:numPr>
          <w:ilvl w:val="1"/>
          <w:numId w:val="18"/>
        </w:numPr>
        <w:ind w:leftChars="0"/>
        <w:jc w:val="both"/>
      </w:pPr>
      <w:r>
        <w:t>Supported by: Nokia</w:t>
      </w:r>
    </w:p>
    <w:p w14:paraId="4D97237B" w14:textId="37EF18BC" w:rsidR="00110934" w:rsidRDefault="00110934" w:rsidP="00B0463F">
      <w:pPr>
        <w:pStyle w:val="ListParagraph"/>
        <w:numPr>
          <w:ilvl w:val="0"/>
          <w:numId w:val="18"/>
        </w:numPr>
        <w:ind w:leftChars="0"/>
        <w:jc w:val="both"/>
      </w:pPr>
      <w:r>
        <w:t xml:space="preserve">Random </w:t>
      </w:r>
      <w:r w:rsidR="007E28BC">
        <w:t xml:space="preserve">uniform </w:t>
      </w:r>
      <w:r>
        <w:t>selection from the non-excluded resource</w:t>
      </w:r>
      <w:r w:rsidR="007120BD">
        <w:t xml:space="preserve"> set</w:t>
      </w:r>
    </w:p>
    <w:p w14:paraId="3A39072A" w14:textId="28FFF2A4" w:rsidR="00110934" w:rsidRDefault="00110934" w:rsidP="00B0463F">
      <w:pPr>
        <w:pStyle w:val="ListParagraph"/>
        <w:numPr>
          <w:ilvl w:val="1"/>
          <w:numId w:val="18"/>
        </w:numPr>
        <w:ind w:leftChars="0"/>
        <w:jc w:val="both"/>
      </w:pPr>
      <w:r>
        <w:t>Supported by:</w:t>
      </w:r>
      <w:r w:rsidR="00BB7913">
        <w:t xml:space="preserve"> Ericsson</w:t>
      </w:r>
      <w:r w:rsidR="007E28BC">
        <w:t>, vivo, Qualcomm (for non-initial TX), Intel (for non-initial TX)</w:t>
      </w:r>
    </w:p>
    <w:p w14:paraId="38D4BC29" w14:textId="152956A0" w:rsidR="00110934" w:rsidRDefault="00110934" w:rsidP="00B0463F">
      <w:pPr>
        <w:pStyle w:val="ListParagraph"/>
        <w:numPr>
          <w:ilvl w:val="0"/>
          <w:numId w:val="18"/>
        </w:numPr>
        <w:ind w:leftChars="0"/>
        <w:jc w:val="both"/>
      </w:pPr>
      <w:r>
        <w:t xml:space="preserve">Random selection with prioritization of earliest candidates for the </w:t>
      </w:r>
      <w:r w:rsidR="007E28BC">
        <w:t>initial</w:t>
      </w:r>
      <w:r>
        <w:t xml:space="preserve"> TTI</w:t>
      </w:r>
    </w:p>
    <w:p w14:paraId="54434BEE" w14:textId="3DEA140E" w:rsidR="00110934" w:rsidRDefault="00110934" w:rsidP="00B0463F">
      <w:pPr>
        <w:pStyle w:val="ListParagraph"/>
        <w:numPr>
          <w:ilvl w:val="1"/>
          <w:numId w:val="18"/>
        </w:numPr>
        <w:ind w:leftChars="0"/>
        <w:jc w:val="both"/>
      </w:pPr>
      <w:r>
        <w:t>Supported by:</w:t>
      </w:r>
      <w:r w:rsidR="00BB7913">
        <w:t xml:space="preserve"> Intel</w:t>
      </w:r>
      <w:r w:rsidR="007E28BC">
        <w:t>, Qualcomm</w:t>
      </w:r>
    </w:p>
    <w:p w14:paraId="0D696424" w14:textId="37C4B711" w:rsidR="006A7307" w:rsidRDefault="006A7307" w:rsidP="00B0463F">
      <w:pPr>
        <w:pStyle w:val="ListParagraph"/>
        <w:numPr>
          <w:ilvl w:val="0"/>
          <w:numId w:val="18"/>
        </w:numPr>
        <w:ind w:leftChars="0"/>
        <w:jc w:val="both"/>
      </w:pPr>
      <w:r>
        <w:t>Change probability of selection for resources with CSI knowledge</w:t>
      </w:r>
    </w:p>
    <w:p w14:paraId="5B10D3F6" w14:textId="35669B97" w:rsidR="006A7307" w:rsidRDefault="006A7307" w:rsidP="00B0463F">
      <w:pPr>
        <w:pStyle w:val="ListParagraph"/>
        <w:numPr>
          <w:ilvl w:val="1"/>
          <w:numId w:val="18"/>
        </w:numPr>
        <w:ind w:leftChars="0"/>
        <w:jc w:val="both"/>
      </w:pPr>
      <w:r>
        <w:t>Supported by: Futurewei</w:t>
      </w:r>
    </w:p>
    <w:p w14:paraId="7E0C3565" w14:textId="321C0425" w:rsidR="007E28BC" w:rsidRDefault="007E28BC" w:rsidP="007E28BC">
      <w:pPr>
        <w:jc w:val="both"/>
      </w:pPr>
    </w:p>
    <w:p w14:paraId="7895C16C" w14:textId="15C5EAD2" w:rsidR="0009735E" w:rsidRDefault="0009735E" w:rsidP="00F54D13">
      <w:pPr>
        <w:jc w:val="both"/>
        <w:rPr>
          <w:lang w:eastAsia="x-none"/>
        </w:rPr>
      </w:pPr>
      <w:r>
        <w:rPr>
          <w:lang w:eastAsia="x-none"/>
        </w:rPr>
        <w:lastRenderedPageBreak/>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24FEF842" w:rsidR="00AB7CF6" w:rsidRDefault="00AB7CF6" w:rsidP="00A229ED">
      <w:pPr>
        <w:pStyle w:val="ListParagraph"/>
        <w:numPr>
          <w:ilvl w:val="1"/>
          <w:numId w:val="18"/>
        </w:numPr>
        <w:ind w:leftChars="0"/>
        <w:rPr>
          <w:lang w:val="en-US"/>
        </w:rPr>
      </w:pPr>
      <w:r>
        <w:rPr>
          <w:lang w:val="en-US"/>
        </w:rPr>
        <w:t>FFS detailed mechanism</w:t>
      </w:r>
      <w:r w:rsidR="00AB1D91">
        <w:rPr>
          <w:lang w:val="en-US"/>
        </w:rPr>
        <w:t>/function</w:t>
      </w:r>
    </w:p>
    <w:p w14:paraId="139D17A7" w14:textId="77777777" w:rsidR="00FE359F" w:rsidRDefault="00FE359F" w:rsidP="00A229ED">
      <w:pPr>
        <w:pStyle w:val="ListParagraph"/>
        <w:numPr>
          <w:ilvl w:val="0"/>
          <w:numId w:val="18"/>
        </w:numPr>
        <w:ind w:leftChars="0"/>
        <w:rPr>
          <w:lang w:val="en-US"/>
        </w:rPr>
      </w:pPr>
      <w:r>
        <w:rPr>
          <w:lang w:val="en-US"/>
        </w:rPr>
        <w:t>FFS additional resource classification and/or ranking</w:t>
      </w:r>
    </w:p>
    <w:p w14:paraId="0CA11B97" w14:textId="77777777" w:rsidR="00FE359F" w:rsidRDefault="00FE359F" w:rsidP="00A229ED">
      <w:pPr>
        <w:pStyle w:val="ListParagraph"/>
        <w:numPr>
          <w:ilvl w:val="0"/>
          <w:numId w:val="18"/>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516500B3" w14:textId="3826C3D8" w:rsidR="00296F50" w:rsidRDefault="00296F50" w:rsidP="00296F50">
      <w:pPr>
        <w:pStyle w:val="Heading2"/>
        <w:rPr>
          <w:rFonts w:cs="Arial"/>
          <w:b w:val="0"/>
          <w:i w:val="0"/>
          <w:sz w:val="28"/>
        </w:rPr>
      </w:pPr>
      <w:r>
        <w:rPr>
          <w:rFonts w:cs="Arial"/>
          <w:b w:val="0"/>
          <w:i w:val="0"/>
          <w:sz w:val="28"/>
        </w:rPr>
        <w:t>Additional exclusion conditions</w:t>
      </w:r>
    </w:p>
    <w:p w14:paraId="423418D3" w14:textId="66D26146" w:rsidR="00296F50" w:rsidRDefault="00296F50" w:rsidP="00296F50">
      <w:pPr>
        <w:rPr>
          <w:lang w:eastAsia="x-none"/>
        </w:rPr>
      </w:pPr>
      <w:r>
        <w:rPr>
          <w:lang w:eastAsia="x-none"/>
        </w:rPr>
        <w:t>Companies also mention the aspect of whether/how to take into account HARQ RTT when selecting resources.</w:t>
      </w:r>
      <w:r w:rsidR="00C20809">
        <w:rPr>
          <w:lang w:eastAsia="x-none"/>
        </w:rPr>
        <w:t xml:space="preserve"> Other companies mention mechanisms of resource exclusion for intra-group collision avoidance.</w:t>
      </w:r>
    </w:p>
    <w:p w14:paraId="37B66989" w14:textId="77777777" w:rsidR="00296F50" w:rsidRDefault="00296F50" w:rsidP="00296F50">
      <w:pPr>
        <w:rPr>
          <w:lang w:eastAsia="x-none"/>
        </w:rPr>
      </w:pPr>
    </w:p>
    <w:p w14:paraId="6AFA07CF" w14:textId="2B0FED94" w:rsidR="00296F50" w:rsidRDefault="00296F50" w:rsidP="00B0463F">
      <w:pPr>
        <w:pStyle w:val="ListParagraph"/>
        <w:numPr>
          <w:ilvl w:val="0"/>
          <w:numId w:val="18"/>
        </w:numPr>
        <w:ind w:leftChars="0"/>
        <w:jc w:val="both"/>
      </w:pPr>
      <w:r>
        <w:t>Ensuring HARQ RTT between selected TTIs</w:t>
      </w:r>
      <w:r w:rsidR="00C60129">
        <w:t xml:space="preserve"> by excluding unsuitable slots</w:t>
      </w:r>
    </w:p>
    <w:p w14:paraId="150A9307" w14:textId="77777777" w:rsidR="00296F50" w:rsidRDefault="00296F50" w:rsidP="00B0463F">
      <w:pPr>
        <w:pStyle w:val="ListParagraph"/>
        <w:numPr>
          <w:ilvl w:val="1"/>
          <w:numId w:val="18"/>
        </w:numPr>
        <w:ind w:leftChars="0"/>
        <w:jc w:val="both"/>
      </w:pPr>
      <w:r>
        <w:t>Supported by: Spreadtrum, Samsung, Intel, DOCOMO</w:t>
      </w:r>
    </w:p>
    <w:p w14:paraId="51B72CB6" w14:textId="77777777" w:rsidR="00296F50" w:rsidRDefault="00296F50" w:rsidP="00B0463F">
      <w:pPr>
        <w:pStyle w:val="ListParagraph"/>
        <w:numPr>
          <w:ilvl w:val="1"/>
          <w:numId w:val="18"/>
        </w:numPr>
        <w:ind w:leftChars="0"/>
        <w:jc w:val="both"/>
      </w:pPr>
      <w:r>
        <w:t>Note from LGE: instead, UE may perform blind ReTX if HARQ RTT is not ensured</w:t>
      </w:r>
    </w:p>
    <w:p w14:paraId="2FEA9518" w14:textId="5CBA2D1B" w:rsidR="00C20809" w:rsidRDefault="00C20809" w:rsidP="00B0463F">
      <w:pPr>
        <w:pStyle w:val="ListParagraph"/>
        <w:numPr>
          <w:ilvl w:val="0"/>
          <w:numId w:val="18"/>
        </w:numPr>
        <w:ind w:leftChars="0"/>
        <w:jc w:val="both"/>
      </w:pPr>
      <w:r>
        <w:t>Exclusion of resources/slots used by UEs of the same unicast pair or same group</w:t>
      </w:r>
    </w:p>
    <w:p w14:paraId="6C875534" w14:textId="101A51A0" w:rsidR="00C20809" w:rsidRDefault="00C20809" w:rsidP="00B0463F">
      <w:pPr>
        <w:pStyle w:val="ListParagraph"/>
        <w:numPr>
          <w:ilvl w:val="1"/>
          <w:numId w:val="18"/>
        </w:numPr>
        <w:ind w:leftChars="0"/>
        <w:jc w:val="both"/>
      </w:pPr>
      <w:r>
        <w:t>Supported by: Intel, Apple</w:t>
      </w:r>
    </w:p>
    <w:p w14:paraId="291D7ABA" w14:textId="77777777" w:rsidR="00296F50" w:rsidRPr="00296F50" w:rsidRDefault="00296F50" w:rsidP="00296F50">
      <w:pPr>
        <w:rPr>
          <w:lang w:eastAsia="x-none"/>
        </w:rPr>
      </w:pPr>
    </w:p>
    <w:p w14:paraId="382D0A86" w14:textId="3DB2B898" w:rsidR="00D156F9" w:rsidRDefault="00296F50" w:rsidP="00296F50">
      <w:pPr>
        <w:jc w:val="both"/>
        <w:rPr>
          <w:lang w:eastAsia="x-none"/>
        </w:rPr>
      </w:pPr>
      <w:r>
        <w:rPr>
          <w:lang w:eastAsia="x-none"/>
        </w:rPr>
        <w:t>At this moment, it is unclear from discussions whether such mechanism</w:t>
      </w:r>
      <w:r w:rsidR="003E1EB4">
        <w:rPr>
          <w:lang w:eastAsia="x-none"/>
        </w:rPr>
        <w:t xml:space="preserve">s </w:t>
      </w:r>
      <w:r>
        <w:rPr>
          <w:lang w:eastAsia="x-none"/>
        </w:rPr>
        <w:t xml:space="preserve">can </w:t>
      </w:r>
      <w:r w:rsidR="003E1EB4">
        <w:rPr>
          <w:lang w:eastAsia="x-none"/>
        </w:rPr>
        <w:t>be a part of Step 1 or Step 2, e.g</w:t>
      </w:r>
      <w:r>
        <w:rPr>
          <w:lang w:eastAsia="x-none"/>
        </w:rPr>
        <w:t>. the resources not suitable for feedback-based retransmissions due to insufficient time gap are excluded before achieving the remaining resource ratio X% or after that, as part of actual resource selection. This can be left up to further discussion:</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r w:rsidRPr="00296F50">
        <w:t>n+a</w:t>
      </w:r>
      <w:r>
        <w:t>’</w:t>
      </w:r>
      <w:r w:rsidRPr="00296F50">
        <w:t xml:space="preserve"> where </w:t>
      </w:r>
      <w:r>
        <w:t>‘</w:t>
      </w:r>
      <w:r w:rsidRPr="00296F50">
        <w:t>a</w:t>
      </w:r>
      <w:r>
        <w:t>’</w:t>
      </w:r>
      <w:r w:rsidRPr="00296F50">
        <w:t xml:space="preserve"> is the smallest integer larger than or equal to K with the condition that slot </w:t>
      </w:r>
      <w:r>
        <w:t>‘</w:t>
      </w:r>
      <w:r w:rsidRPr="00296F50">
        <w:t>n+a</w:t>
      </w:r>
      <w:r>
        <w:t>’</w:t>
      </w:r>
      <w:r w:rsidRPr="00296F50">
        <w:t xml:space="preserve"> contains PSFCH resources</w:t>
      </w:r>
    </w:p>
    <w:p w14:paraId="4BB6A454" w14:textId="31DD9AB1" w:rsidR="00296F50" w:rsidRPr="0043636E" w:rsidRDefault="00296F50" w:rsidP="00B0463F">
      <w:pPr>
        <w:pStyle w:val="ListParagraph"/>
        <w:numPr>
          <w:ilvl w:val="1"/>
          <w:numId w:val="18"/>
        </w:numPr>
        <w:ind w:leftChars="0"/>
        <w:rPr>
          <w:lang w:val="en-US"/>
        </w:rPr>
      </w:pPr>
      <w:r>
        <w:t>‘b’ is a PSFCH processing plus PSSCH retransmission preparation time in slots</w:t>
      </w:r>
    </w:p>
    <w:p w14:paraId="1D7C48B8" w14:textId="5E3B059E" w:rsidR="0043636E" w:rsidRPr="0043636E" w:rsidRDefault="0043636E" w:rsidP="00B0463F">
      <w:pPr>
        <w:pStyle w:val="ListParagraph"/>
        <w:numPr>
          <w:ilvl w:val="1"/>
          <w:numId w:val="18"/>
        </w:numPr>
        <w:ind w:leftChars="0"/>
        <w:rPr>
          <w:lang w:val="en-US"/>
        </w:rPr>
      </w:pPr>
      <w:r>
        <w:t>FFS exceptions to this rule</w:t>
      </w:r>
    </w:p>
    <w:p w14:paraId="347F974A" w14:textId="6FCCADD8" w:rsidR="0043636E" w:rsidRPr="00E75FA4" w:rsidRDefault="0043636E" w:rsidP="00B0463F">
      <w:pPr>
        <w:pStyle w:val="ListParagraph"/>
        <w:numPr>
          <w:ilvl w:val="0"/>
          <w:numId w:val="18"/>
        </w:numPr>
        <w:ind w:leftChars="0"/>
        <w:rPr>
          <w:lang w:val="en-US"/>
        </w:rPr>
      </w:pPr>
      <w:r>
        <w:t>FFS exclusion of resources announced by UEs in a group</w:t>
      </w:r>
    </w:p>
    <w:p w14:paraId="778A8474" w14:textId="77777777" w:rsidR="00E75FA4" w:rsidRPr="00E75FA4" w:rsidRDefault="00E75FA4" w:rsidP="00E75FA4">
      <w:pPr>
        <w:rPr>
          <w:lang w:val="en-US"/>
        </w:rPr>
      </w:pPr>
    </w:p>
    <w:p w14:paraId="32F97EC3" w14:textId="77777777" w:rsidR="008E630B" w:rsidRPr="0000254F" w:rsidRDefault="008E630B" w:rsidP="008E630B">
      <w:pPr>
        <w:pStyle w:val="3GPPH1"/>
      </w:pPr>
      <w:bookmarkStart w:id="8" w:name="_Ref17715927"/>
      <w:r w:rsidRPr="0000254F">
        <w:t>Pre-emption mechanism</w:t>
      </w:r>
      <w:bookmarkEnd w:id="8"/>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1E7FCC0C" w:rsidR="008E630B" w:rsidRPr="008E630B" w:rsidRDefault="008E630B" w:rsidP="00B0463F">
      <w:pPr>
        <w:pStyle w:val="ListParagraph"/>
        <w:numPr>
          <w:ilvl w:val="0"/>
          <w:numId w:val="18"/>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w:t>
      </w:r>
      <w:r w:rsidR="00707897">
        <w:rPr>
          <w:lang w:val="en-US"/>
        </w:rPr>
        <w:t>Lenovo, vivo, CATT, OPPO, Nokia, Fraunhofer, Intel, Qualcomm, Kyocera, InterDigital, CAICT</w:t>
      </w:r>
      <w:r w:rsidRPr="008E630B">
        <w:rPr>
          <w:lang w:val="en-US"/>
        </w:rPr>
        <w:t>.</w:t>
      </w:r>
    </w:p>
    <w:p w14:paraId="27C3A8E0" w14:textId="2535FC8D" w:rsidR="00707897" w:rsidRDefault="00707897" w:rsidP="00B0463F">
      <w:pPr>
        <w:pStyle w:val="ListParagraph"/>
        <w:numPr>
          <w:ilvl w:val="0"/>
          <w:numId w:val="18"/>
        </w:numPr>
        <w:ind w:leftChars="0"/>
        <w:jc w:val="both"/>
        <w:rPr>
          <w:lang w:val="en-US"/>
        </w:rPr>
      </w:pPr>
      <w:r>
        <w:rPr>
          <w:lang w:val="en-US"/>
        </w:rPr>
        <w:t>One company, DOCOMO, does not see motivation for pre-emption mechanisms.</w:t>
      </w:r>
    </w:p>
    <w:p w14:paraId="19EDB625" w14:textId="77777777" w:rsidR="008E630B" w:rsidRPr="008E630B" w:rsidRDefault="008E630B" w:rsidP="00B0463F">
      <w:pPr>
        <w:pStyle w:val="ListParagraph"/>
        <w:numPr>
          <w:ilvl w:val="0"/>
          <w:numId w:val="18"/>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Default="008E630B" w:rsidP="00B0463F">
      <w:pPr>
        <w:pStyle w:val="ListParagraph"/>
        <w:numPr>
          <w:ilvl w:val="0"/>
          <w:numId w:val="18"/>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2336FF08" w14:textId="0E86BC30" w:rsidR="005560CA" w:rsidRPr="005560CA" w:rsidRDefault="005560CA" w:rsidP="005560CA">
      <w:pPr>
        <w:pStyle w:val="ListParagraph"/>
        <w:numPr>
          <w:ilvl w:val="0"/>
          <w:numId w:val="18"/>
        </w:numPr>
        <w:ind w:leftChars="0"/>
        <w:jc w:val="both"/>
        <w:rPr>
          <w:lang w:val="en-US"/>
        </w:rPr>
      </w:pPr>
      <w:r w:rsidRPr="005560CA">
        <w:rPr>
          <w:lang w:val="en-US"/>
        </w:rPr>
        <w:t>One company, Panasonic, mention that pre-emption can be realized by the different RSRP threshold setting depending on the combination between "which priority information is going to</w:t>
      </w:r>
      <w:r>
        <w:rPr>
          <w:lang w:val="en-US"/>
        </w:rPr>
        <w:t xml:space="preserve"> be</w:t>
      </w:r>
      <w:r w:rsidRPr="005560CA">
        <w:rPr>
          <w:lang w:val="en-US"/>
        </w:rPr>
        <w:t xml:space="preserve"> sent by Tx UE" and "the resource is reserved by which priority PSCCH".</w:t>
      </w:r>
    </w:p>
    <w:p w14:paraId="08BFF25A" w14:textId="77777777" w:rsidR="00083647" w:rsidRDefault="00083647" w:rsidP="008E630B">
      <w:pPr>
        <w:jc w:val="both"/>
        <w:rPr>
          <w:lang w:val="en-US" w:eastAsia="x-none"/>
        </w:rPr>
      </w:pPr>
    </w:p>
    <w:p w14:paraId="4D455B2D" w14:textId="417768AA" w:rsidR="008E630B" w:rsidRDefault="00083647" w:rsidP="008E630B">
      <w:pPr>
        <w:jc w:val="both"/>
        <w:rPr>
          <w:lang w:val="en-US" w:eastAsia="x-none"/>
        </w:rPr>
      </w:pPr>
      <w:r>
        <w:rPr>
          <w:lang w:val="en-US" w:eastAsia="x-none"/>
        </w:rPr>
        <w:t>The proponents mainly discuss pre-emption in context of resource reselection, where a UE may need to trigger reselection of already selected/announced resources if detect collision with a highest priority transmission.</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0C29D3DB" w14:textId="350763C0" w:rsidR="008E630B" w:rsidRPr="00292C32" w:rsidRDefault="008E630B" w:rsidP="008E630B">
      <w:pPr>
        <w:jc w:val="both"/>
        <w:rPr>
          <w:highlight w:val="cyan"/>
          <w:lang w:val="en-US"/>
        </w:rPr>
      </w:pPr>
      <w:r w:rsidRPr="00292C32">
        <w:rPr>
          <w:highlight w:val="cyan"/>
          <w:lang w:val="en-US"/>
        </w:rPr>
        <w:lastRenderedPageBreak/>
        <w:t>Proposal for discussion</w:t>
      </w:r>
    </w:p>
    <w:p w14:paraId="3BB12A16" w14:textId="77777777" w:rsidR="008E630B" w:rsidRPr="003B0196" w:rsidRDefault="008E630B" w:rsidP="00B0463F">
      <w:pPr>
        <w:pStyle w:val="ListParagraph"/>
        <w:numPr>
          <w:ilvl w:val="0"/>
          <w:numId w:val="18"/>
        </w:numPr>
        <w:ind w:leftChars="0"/>
        <w:jc w:val="both"/>
        <w:rPr>
          <w:lang w:val="en-US"/>
        </w:rPr>
      </w:pPr>
      <w:r w:rsidRPr="003B0196">
        <w:rPr>
          <w:lang w:val="en-US"/>
        </w:rPr>
        <w:t>Support resource pre-emption mechanism(s) for Mode-2</w:t>
      </w:r>
    </w:p>
    <w:p w14:paraId="16A86A4F" w14:textId="77777777" w:rsidR="008E630B" w:rsidRPr="003B0196" w:rsidRDefault="008E630B" w:rsidP="00B0463F">
      <w:pPr>
        <w:pStyle w:val="ListParagraph"/>
        <w:numPr>
          <w:ilvl w:val="1"/>
          <w:numId w:val="18"/>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B0463F">
      <w:pPr>
        <w:pStyle w:val="ListParagraph"/>
        <w:numPr>
          <w:ilvl w:val="1"/>
          <w:numId w:val="18"/>
        </w:numPr>
        <w:ind w:leftChars="0"/>
        <w:jc w:val="both"/>
        <w:rPr>
          <w:lang w:val="en-US"/>
        </w:rPr>
      </w:pPr>
      <w:r w:rsidRPr="003B0196">
        <w:rPr>
          <w:lang w:val="en-US"/>
        </w:rPr>
        <w:t>FFS other details</w:t>
      </w:r>
    </w:p>
    <w:p w14:paraId="4CB4FA81" w14:textId="77777777" w:rsidR="008E630B" w:rsidRPr="00666D45" w:rsidRDefault="008E630B" w:rsidP="008E630B">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B0463F">
            <w:pPr>
              <w:pStyle w:val="ListParagraph"/>
              <w:numPr>
                <w:ilvl w:val="0"/>
                <w:numId w:val="21"/>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B0463F">
      <w:pPr>
        <w:pStyle w:val="ListParagraph"/>
        <w:numPr>
          <w:ilvl w:val="0"/>
          <w:numId w:val="30"/>
        </w:numPr>
        <w:ind w:leftChars="0"/>
        <w:rPr>
          <w:lang w:val="en-US"/>
        </w:rPr>
      </w:pPr>
      <w:r w:rsidRPr="001E5CF1">
        <w:rPr>
          <w:lang w:val="en-US"/>
        </w:rPr>
        <w:t>Support pool configuration based on zone</w:t>
      </w:r>
    </w:p>
    <w:p w14:paraId="34512DA6" w14:textId="361B4D24" w:rsidR="00DC1961" w:rsidRPr="001E5CF1" w:rsidRDefault="00DC1961" w:rsidP="00B0463F">
      <w:pPr>
        <w:pStyle w:val="ListParagraph"/>
        <w:numPr>
          <w:ilvl w:val="1"/>
          <w:numId w:val="30"/>
        </w:numPr>
        <w:ind w:leftChars="0"/>
        <w:rPr>
          <w:lang w:val="en-US"/>
        </w:rPr>
      </w:pPr>
      <w:r w:rsidRPr="001E5CF1">
        <w:rPr>
          <w:lang w:val="en-US"/>
        </w:rPr>
        <w:t>Supported by:</w:t>
      </w:r>
      <w:r w:rsidR="001E5CF1" w:rsidRPr="001E5CF1">
        <w:rPr>
          <w:lang w:val="en-US"/>
        </w:rPr>
        <w:t xml:space="preserve"> </w:t>
      </w:r>
      <w:r w:rsidR="00977C06">
        <w:rPr>
          <w:lang w:val="en-US"/>
        </w:rPr>
        <w:t>Fujitsu, TCL, LGE, InterDigital</w:t>
      </w:r>
    </w:p>
    <w:p w14:paraId="0A22F9C7" w14:textId="77777777" w:rsidR="00DC1961" w:rsidRPr="001E5CF1" w:rsidRDefault="00DC1961" w:rsidP="00B0463F">
      <w:pPr>
        <w:pStyle w:val="ListParagraph"/>
        <w:numPr>
          <w:ilvl w:val="0"/>
          <w:numId w:val="30"/>
        </w:numPr>
        <w:ind w:leftChars="0"/>
        <w:rPr>
          <w:lang w:val="en-US"/>
        </w:rPr>
      </w:pPr>
      <w:r w:rsidRPr="001E5CF1">
        <w:rPr>
          <w:lang w:val="en-US"/>
        </w:rPr>
        <w:t>Do not support pool configuration based on zone</w:t>
      </w:r>
    </w:p>
    <w:p w14:paraId="7AD4FBF7" w14:textId="572E8691" w:rsidR="00DC1961" w:rsidRPr="001E5CF1" w:rsidRDefault="00DC1961" w:rsidP="00B0463F">
      <w:pPr>
        <w:pStyle w:val="ListParagraph"/>
        <w:numPr>
          <w:ilvl w:val="1"/>
          <w:numId w:val="30"/>
        </w:numPr>
        <w:ind w:leftChars="0"/>
        <w:rPr>
          <w:lang w:val="en-US"/>
        </w:rPr>
      </w:pPr>
      <w:r w:rsidRPr="001E5CF1">
        <w:rPr>
          <w:lang w:val="en-US"/>
        </w:rPr>
        <w:t>Supported by:</w:t>
      </w:r>
      <w:r w:rsidR="002F41C6" w:rsidRPr="001E5CF1">
        <w:rPr>
          <w:lang w:val="en-US"/>
        </w:rPr>
        <w:t xml:space="preserve"> </w:t>
      </w:r>
      <w:r w:rsidR="00977C06">
        <w:rPr>
          <w:lang w:val="en-US"/>
        </w:rPr>
        <w:t>vivo</w:t>
      </w:r>
      <w:r w:rsidR="002F41C6" w:rsidRPr="001E5CF1">
        <w:rPr>
          <w:lang w:val="en-US"/>
        </w:rPr>
        <w:t>, MediaTek</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7079ADB" w14:textId="77777777" w:rsidR="001E5CF1" w:rsidRPr="002F628E" w:rsidRDefault="00973C56" w:rsidP="00B0463F">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29CCAC89" w14:textId="77777777" w:rsidR="00973C56" w:rsidRPr="002F628E" w:rsidRDefault="00973C56" w:rsidP="00B0463F">
      <w:pPr>
        <w:pStyle w:val="ListParagraph"/>
        <w:numPr>
          <w:ilvl w:val="1"/>
          <w:numId w:val="32"/>
        </w:numPr>
        <w:ind w:leftChars="0"/>
        <w:rPr>
          <w:lang w:val="en-US"/>
        </w:rPr>
      </w:pPr>
      <w:r w:rsidRPr="002F628E">
        <w:rPr>
          <w:lang w:val="en-US"/>
        </w:rPr>
        <w:t>Option 1: Support LTE Rel.14 mechanism for location-based Mode-2 resource allocation, i.e. resource pool may be</w:t>
      </w:r>
      <w:r w:rsidR="009E67E4" w:rsidRPr="002F628E">
        <w:rPr>
          <w:lang w:val="en-US"/>
        </w:rPr>
        <w:t xml:space="preserve"> autonomously</w:t>
      </w:r>
      <w:r w:rsidRPr="002F628E">
        <w:rPr>
          <w:lang w:val="en-US"/>
        </w:rPr>
        <w:t xml:space="preserve"> selected using TX UE coordinates</w:t>
      </w:r>
    </w:p>
    <w:p w14:paraId="1F6D478E" w14:textId="3B71FA9B" w:rsidR="00400AE0" w:rsidRPr="002F628E" w:rsidRDefault="00400AE0" w:rsidP="00B0463F">
      <w:pPr>
        <w:pStyle w:val="ListParagraph"/>
        <w:numPr>
          <w:ilvl w:val="1"/>
          <w:numId w:val="32"/>
        </w:numPr>
        <w:ind w:leftChars="0"/>
        <w:rPr>
          <w:lang w:val="en-US"/>
        </w:rPr>
      </w:pPr>
      <w:r w:rsidRPr="002F628E">
        <w:rPr>
          <w:lang w:val="en-US"/>
        </w:rPr>
        <w:t xml:space="preserve">Option </w:t>
      </w:r>
      <w:r w:rsidR="002F628E" w:rsidRPr="002F628E">
        <w:rPr>
          <w:lang w:val="en-US"/>
        </w:rPr>
        <w:t>2</w:t>
      </w:r>
      <w:r w:rsidRPr="002F628E">
        <w:rPr>
          <w:lang w:val="en-US"/>
        </w:rPr>
        <w:t>: Do not introduce mechanisms for location-based Mode-2 resource allocation</w:t>
      </w:r>
    </w:p>
    <w:p w14:paraId="2A8D1362" w14:textId="77777777" w:rsidR="000C4F3C" w:rsidRDefault="000C4F3C" w:rsidP="00F60F14">
      <w:pPr>
        <w:rPr>
          <w:lang w:val="en-US"/>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7E5A602D" w14:textId="7229D646"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0463F">
            <w:pPr>
              <w:pStyle w:val="ListParagraph"/>
              <w:numPr>
                <w:ilvl w:val="0"/>
                <w:numId w:val="34"/>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0463F">
            <w:pPr>
              <w:pStyle w:val="ListParagraph"/>
              <w:numPr>
                <w:ilvl w:val="1"/>
                <w:numId w:val="34"/>
              </w:numPr>
              <w:ind w:leftChars="0"/>
              <w:rPr>
                <w:szCs w:val="20"/>
                <w:lang w:val="en-US"/>
              </w:rPr>
            </w:pPr>
            <w:r>
              <w:rPr>
                <w:szCs w:val="20"/>
                <w:lang w:val="en-US"/>
              </w:rPr>
              <w:t>Aim to select the particular number in RAN1#98</w:t>
            </w:r>
          </w:p>
          <w:p w14:paraId="641241BC" w14:textId="77777777" w:rsidR="00DC06AD" w:rsidRDefault="00DC06AD" w:rsidP="00B0463F">
            <w:pPr>
              <w:pStyle w:val="ListParagraph"/>
              <w:numPr>
                <w:ilvl w:val="0"/>
                <w:numId w:val="34"/>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77777777" w:rsidR="00DC06AD" w:rsidRDefault="00DC06AD" w:rsidP="00B0463F">
            <w:pPr>
              <w:pStyle w:val="ListParagraph"/>
              <w:numPr>
                <w:ilvl w:val="0"/>
                <w:numId w:val="35"/>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0463F">
            <w:pPr>
              <w:pStyle w:val="ListParagraph"/>
              <w:numPr>
                <w:ilvl w:val="1"/>
                <w:numId w:val="34"/>
              </w:numPr>
              <w:ind w:leftChars="0"/>
              <w:rPr>
                <w:szCs w:val="20"/>
                <w:lang w:val="en-US"/>
              </w:rPr>
            </w:pPr>
            <w:r>
              <w:rPr>
                <w:szCs w:val="20"/>
                <w:lang w:val="en-US"/>
              </w:rPr>
              <w:t>Up to 32</w:t>
            </w:r>
          </w:p>
          <w:p w14:paraId="3C017B96" w14:textId="77777777" w:rsidR="00DC06AD" w:rsidRDefault="00DC06AD" w:rsidP="00B0463F">
            <w:pPr>
              <w:pStyle w:val="ListParagraph"/>
              <w:numPr>
                <w:ilvl w:val="1"/>
                <w:numId w:val="34"/>
              </w:numPr>
              <w:ind w:leftChars="0"/>
              <w:rPr>
                <w:szCs w:val="20"/>
                <w:lang w:val="en-US"/>
              </w:rPr>
            </w:pPr>
            <w:r>
              <w:rPr>
                <w:szCs w:val="20"/>
                <w:lang w:val="en-US"/>
              </w:rPr>
              <w:t>FFS the set of values</w:t>
            </w:r>
          </w:p>
          <w:p w14:paraId="1FEEF2D9" w14:textId="77777777" w:rsidR="00DC06AD" w:rsidRDefault="00DC06AD" w:rsidP="00B0463F">
            <w:pPr>
              <w:pStyle w:val="ListParagraph"/>
              <w:numPr>
                <w:ilvl w:val="1"/>
                <w:numId w:val="34"/>
              </w:numPr>
              <w:ind w:leftChars="0"/>
              <w:rPr>
                <w:szCs w:val="20"/>
                <w:lang w:val="en-US"/>
              </w:rPr>
            </w:pPr>
            <w:r>
              <w:rPr>
                <w:szCs w:val="20"/>
                <w:lang w:val="en-US"/>
              </w:rPr>
              <w:t>FFS signaling details (UE-specific, resource pool specific, QoS specific, etc.)</w:t>
            </w:r>
          </w:p>
          <w:p w14:paraId="2CE74201" w14:textId="77777777" w:rsidR="00DC06AD" w:rsidRDefault="00DC06AD" w:rsidP="00B0463F">
            <w:pPr>
              <w:pStyle w:val="ListParagraph"/>
              <w:numPr>
                <w:ilvl w:val="1"/>
                <w:numId w:val="34"/>
              </w:numPr>
              <w:ind w:leftChars="0"/>
              <w:rPr>
                <w:szCs w:val="20"/>
                <w:lang w:val="en-US"/>
              </w:rPr>
            </w:pPr>
            <w:r>
              <w:rPr>
                <w:szCs w:val="20"/>
                <w:lang w:val="en-US"/>
              </w:rPr>
              <w:t>If no (pre)configuration, the maximum number is not specified</w:t>
            </w:r>
          </w:p>
          <w:p w14:paraId="3EDBEBAB" w14:textId="77777777" w:rsidR="00DC06AD" w:rsidRDefault="00DC06AD" w:rsidP="00B0463F">
            <w:pPr>
              <w:pStyle w:val="ListParagraph"/>
              <w:numPr>
                <w:ilvl w:val="1"/>
                <w:numId w:val="34"/>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0463F">
            <w:pPr>
              <w:pStyle w:val="ListParagraph"/>
              <w:numPr>
                <w:ilvl w:val="0"/>
                <w:numId w:val="34"/>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0463F">
            <w:pPr>
              <w:pStyle w:val="ListParagraph"/>
              <w:numPr>
                <w:ilvl w:val="0"/>
                <w:numId w:val="34"/>
              </w:numPr>
              <w:ind w:leftChars="0"/>
              <w:jc w:val="both"/>
              <w:rPr>
                <w:szCs w:val="20"/>
                <w:lang w:val="en-US"/>
              </w:rPr>
            </w:pPr>
            <w:r>
              <w:rPr>
                <w:szCs w:val="20"/>
                <w:lang w:val="en-US"/>
              </w:rPr>
              <w:lastRenderedPageBreak/>
              <w:t>SL minimum resource allocation unit is a slot</w:t>
            </w:r>
          </w:p>
          <w:p w14:paraId="31E3195C" w14:textId="77777777" w:rsidR="00DC06AD" w:rsidRDefault="00DC06AD" w:rsidP="00B0463F">
            <w:pPr>
              <w:pStyle w:val="ListParagraph"/>
              <w:numPr>
                <w:ilvl w:val="0"/>
                <w:numId w:val="34"/>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0463F">
            <w:pPr>
              <w:pStyle w:val="ListParagraph"/>
              <w:numPr>
                <w:ilvl w:val="0"/>
                <w:numId w:val="34"/>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0463F">
            <w:pPr>
              <w:pStyle w:val="ListParagraph"/>
              <w:numPr>
                <w:ilvl w:val="0"/>
                <w:numId w:val="34"/>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0463F">
            <w:pPr>
              <w:pStyle w:val="ListParagraph"/>
              <w:numPr>
                <w:ilvl w:val="1"/>
                <w:numId w:val="34"/>
              </w:numPr>
              <w:ind w:leftChars="0"/>
              <w:rPr>
                <w:szCs w:val="20"/>
                <w:lang w:val="en-US"/>
              </w:rPr>
            </w:pPr>
            <w:r>
              <w:rPr>
                <w:szCs w:val="20"/>
                <w:lang w:val="en-US"/>
              </w:rPr>
              <w:t>This indication is used for sensing and resource (re)selection procedures</w:t>
            </w:r>
          </w:p>
          <w:p w14:paraId="42C28C10" w14:textId="77777777" w:rsidR="00DC06AD" w:rsidRDefault="00DC06AD" w:rsidP="00B0463F">
            <w:pPr>
              <w:pStyle w:val="ListParagraph"/>
              <w:numPr>
                <w:ilvl w:val="1"/>
                <w:numId w:val="34"/>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0463F">
            <w:pPr>
              <w:pStyle w:val="ListParagraph"/>
              <w:numPr>
                <w:ilvl w:val="0"/>
                <w:numId w:val="34"/>
              </w:numPr>
              <w:ind w:leftChars="0"/>
              <w:rPr>
                <w:szCs w:val="20"/>
                <w:lang w:val="en-US"/>
              </w:rPr>
            </w:pPr>
            <w:r>
              <w:rPr>
                <w:szCs w:val="20"/>
                <w:lang w:val="en-US"/>
              </w:rPr>
              <w:t>The resource (re-)selection procedure includes the following steps</w:t>
            </w:r>
          </w:p>
          <w:p w14:paraId="6A4A3F72" w14:textId="77777777" w:rsidR="00DC06AD" w:rsidRDefault="00DC06AD" w:rsidP="00B0463F">
            <w:pPr>
              <w:pStyle w:val="ListParagraph"/>
              <w:numPr>
                <w:ilvl w:val="1"/>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0463F">
            <w:pPr>
              <w:pStyle w:val="ListParagraph"/>
              <w:numPr>
                <w:ilvl w:val="2"/>
                <w:numId w:val="34"/>
              </w:numPr>
              <w:ind w:leftChars="0"/>
              <w:rPr>
                <w:szCs w:val="20"/>
                <w:lang w:val="en-US"/>
              </w:rPr>
            </w:pPr>
            <w:r>
              <w:rPr>
                <w:szCs w:val="20"/>
              </w:rPr>
              <w:t>FFS details</w:t>
            </w:r>
          </w:p>
          <w:p w14:paraId="2E8EFEA5" w14:textId="77777777" w:rsidR="00DC06AD" w:rsidRDefault="00DC06AD" w:rsidP="00B0463F">
            <w:pPr>
              <w:pStyle w:val="ListParagraph"/>
              <w:numPr>
                <w:ilvl w:val="1"/>
                <w:numId w:val="34"/>
              </w:numPr>
              <w:ind w:leftChars="0"/>
              <w:rPr>
                <w:szCs w:val="20"/>
                <w:lang w:val="en-US"/>
              </w:rPr>
            </w:pPr>
            <w:r>
              <w:rPr>
                <w:szCs w:val="20"/>
              </w:rPr>
              <w:t>Step 2: Resource selection for (re-)transmission(s) from the identified candidate resources</w:t>
            </w:r>
          </w:p>
          <w:p w14:paraId="3ECBD463" w14:textId="77777777" w:rsidR="00DC06AD" w:rsidRDefault="00DC06AD" w:rsidP="00B0463F">
            <w:pPr>
              <w:pStyle w:val="ListParagraph"/>
              <w:numPr>
                <w:ilvl w:val="2"/>
                <w:numId w:val="34"/>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0463F">
            <w:pPr>
              <w:pStyle w:val="ListParagraph"/>
              <w:numPr>
                <w:ilvl w:val="0"/>
                <w:numId w:val="34"/>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0463F">
            <w:pPr>
              <w:pStyle w:val="ListParagraph"/>
              <w:numPr>
                <w:ilvl w:val="1"/>
                <w:numId w:val="34"/>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B0463F">
            <w:pPr>
              <w:pStyle w:val="ListParagraph"/>
              <w:numPr>
                <w:ilvl w:val="2"/>
                <w:numId w:val="34"/>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0463F">
            <w:pPr>
              <w:pStyle w:val="ListParagraph"/>
              <w:numPr>
                <w:ilvl w:val="1"/>
                <w:numId w:val="34"/>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B0463F">
            <w:pPr>
              <w:pStyle w:val="ListParagraph"/>
              <w:numPr>
                <w:ilvl w:val="0"/>
                <w:numId w:val="24"/>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B0463F">
            <w:pPr>
              <w:pStyle w:val="ListParagraph"/>
              <w:numPr>
                <w:ilvl w:val="1"/>
                <w:numId w:val="24"/>
              </w:numPr>
              <w:ind w:leftChars="0"/>
              <w:rPr>
                <w:szCs w:val="20"/>
                <w:lang w:val="en-US"/>
              </w:rPr>
            </w:pPr>
            <w:r>
              <w:rPr>
                <w:szCs w:val="20"/>
                <w:lang w:val="en-US"/>
              </w:rPr>
              <w:t>FFS impact on subsequent sensing and resource selection procedures</w:t>
            </w:r>
          </w:p>
          <w:p w14:paraId="08FEBF10" w14:textId="77777777" w:rsidR="00F43A83" w:rsidRDefault="00F43A83" w:rsidP="00B0463F">
            <w:pPr>
              <w:pStyle w:val="ListParagraph"/>
              <w:numPr>
                <w:ilvl w:val="1"/>
                <w:numId w:val="24"/>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B0463F">
            <w:pPr>
              <w:pStyle w:val="ListParagraph"/>
              <w:numPr>
                <w:ilvl w:val="2"/>
                <w:numId w:val="24"/>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B0463F">
            <w:pPr>
              <w:pStyle w:val="ListParagraph"/>
              <w:numPr>
                <w:ilvl w:val="2"/>
                <w:numId w:val="24"/>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B0463F">
            <w:pPr>
              <w:pStyle w:val="ListParagraph"/>
              <w:numPr>
                <w:ilvl w:val="0"/>
                <w:numId w:val="24"/>
              </w:numPr>
              <w:ind w:leftChars="0"/>
              <w:rPr>
                <w:szCs w:val="20"/>
                <w:lang w:val="en-US"/>
              </w:rPr>
            </w:pPr>
            <w:r>
              <w:rPr>
                <w:szCs w:val="20"/>
                <w:lang w:val="en-US"/>
              </w:rPr>
              <w:t>RAN1 to discuss further the following</w:t>
            </w:r>
          </w:p>
          <w:p w14:paraId="47C0607E" w14:textId="77777777" w:rsidR="00F43A83" w:rsidRDefault="00F43A83" w:rsidP="00B0463F">
            <w:pPr>
              <w:pStyle w:val="ListParagraph"/>
              <w:numPr>
                <w:ilvl w:val="1"/>
                <w:numId w:val="24"/>
              </w:numPr>
              <w:ind w:leftChars="0"/>
              <w:rPr>
                <w:szCs w:val="20"/>
                <w:lang w:val="en-US"/>
              </w:rPr>
            </w:pPr>
            <w:r>
              <w:rPr>
                <w:szCs w:val="20"/>
                <w:lang w:val="en-US"/>
              </w:rPr>
              <w:t>Maximum number of blind retransmissions supported for one TB</w:t>
            </w:r>
          </w:p>
          <w:p w14:paraId="3A4297B8" w14:textId="77777777" w:rsidR="00F43A83" w:rsidRDefault="00F43A83" w:rsidP="00B0463F">
            <w:pPr>
              <w:pStyle w:val="ListParagraph"/>
              <w:numPr>
                <w:ilvl w:val="1"/>
                <w:numId w:val="24"/>
              </w:numPr>
              <w:ind w:leftChars="0"/>
              <w:rPr>
                <w:szCs w:val="20"/>
                <w:lang w:val="en-US"/>
              </w:rPr>
            </w:pPr>
            <w:r>
              <w:rPr>
                <w:szCs w:val="20"/>
                <w:lang w:val="en-US"/>
              </w:rPr>
              <w:t>Maximum number of reserved blind retransmission</w:t>
            </w:r>
          </w:p>
          <w:p w14:paraId="27C32E6F" w14:textId="77777777" w:rsidR="00F43A83" w:rsidRDefault="00F43A83" w:rsidP="00B0463F">
            <w:pPr>
              <w:pStyle w:val="ListParagraph"/>
              <w:numPr>
                <w:ilvl w:val="1"/>
                <w:numId w:val="24"/>
              </w:numPr>
              <w:ind w:leftChars="0"/>
              <w:rPr>
                <w:szCs w:val="20"/>
                <w:lang w:val="en-US"/>
              </w:rPr>
            </w:pPr>
            <w:r>
              <w:rPr>
                <w:szCs w:val="20"/>
                <w:lang w:val="en-US"/>
              </w:rPr>
              <w:t>Maximum number of HARQ feedback-based retransmissions supported for one TB</w:t>
            </w:r>
          </w:p>
          <w:p w14:paraId="05D921D5" w14:textId="77777777" w:rsidR="00F43A83" w:rsidRDefault="00F43A83" w:rsidP="00B0463F">
            <w:pPr>
              <w:pStyle w:val="ListParagraph"/>
              <w:numPr>
                <w:ilvl w:val="1"/>
                <w:numId w:val="24"/>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B0463F">
            <w:pPr>
              <w:pStyle w:val="ListParagraph"/>
              <w:numPr>
                <w:ilvl w:val="0"/>
                <w:numId w:val="25"/>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B0463F">
            <w:pPr>
              <w:pStyle w:val="ListParagraph"/>
              <w:numPr>
                <w:ilvl w:val="1"/>
                <w:numId w:val="24"/>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B0463F">
            <w:pPr>
              <w:pStyle w:val="ListParagraph"/>
              <w:numPr>
                <w:ilvl w:val="1"/>
                <w:numId w:val="24"/>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B0463F">
            <w:pPr>
              <w:pStyle w:val="3GPPText"/>
              <w:numPr>
                <w:ilvl w:val="0"/>
                <w:numId w:val="26"/>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B0463F">
            <w:pPr>
              <w:pStyle w:val="ListParagraph"/>
              <w:numPr>
                <w:ilvl w:val="1"/>
                <w:numId w:val="26"/>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B0463F">
            <w:pPr>
              <w:pStyle w:val="ListParagraph"/>
              <w:numPr>
                <w:ilvl w:val="1"/>
                <w:numId w:val="26"/>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B0463F">
            <w:pPr>
              <w:pStyle w:val="ListParagraph"/>
              <w:numPr>
                <w:ilvl w:val="1"/>
                <w:numId w:val="26"/>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B0463F">
            <w:pPr>
              <w:numPr>
                <w:ilvl w:val="0"/>
                <w:numId w:val="27"/>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B0463F">
            <w:pPr>
              <w:numPr>
                <w:ilvl w:val="1"/>
                <w:numId w:val="27"/>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B0463F">
            <w:pPr>
              <w:numPr>
                <w:ilvl w:val="0"/>
                <w:numId w:val="23"/>
              </w:numPr>
              <w:jc w:val="both"/>
              <w:rPr>
                <w:rFonts w:ascii="Times New Roman" w:hAnsi="Times New Roman"/>
                <w:szCs w:val="20"/>
                <w:lang w:val="en-US" w:eastAsia="x-none"/>
              </w:rPr>
            </w:pPr>
            <w:r>
              <w:rPr>
                <w:rFonts w:ascii="Times New Roman" w:hAnsi="Times New Roman"/>
                <w:szCs w:val="20"/>
                <w:lang w:val="en-US" w:eastAsia="x-none"/>
              </w:rPr>
              <w:lastRenderedPageBreak/>
              <w:t>NR V2X supports an initial transmission of a TB without reservation, based on sensing and resource selection procedure</w:t>
            </w:r>
          </w:p>
          <w:p w14:paraId="4BA09399" w14:textId="77777777" w:rsidR="00F43A83" w:rsidRDefault="00F43A83" w:rsidP="00B0463F">
            <w:pPr>
              <w:numPr>
                <w:ilvl w:val="0"/>
                <w:numId w:val="23"/>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B0463F">
            <w:pPr>
              <w:numPr>
                <w:ilvl w:val="1"/>
                <w:numId w:val="23"/>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B0463F">
            <w:pPr>
              <w:numPr>
                <w:ilvl w:val="0"/>
                <w:numId w:val="23"/>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lastRenderedPageBreak/>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9" w:name="_Ref21442179"/>
    <w:p w14:paraId="06B984E9" w14:textId="22F15AE7"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"file:///C:\\Users\\wanshic\\OneDrive%20-%20Qualcomm\\Documents\\Standards\\3GPP%20Standards\\Meeting%20Documents\\TSGR1_98b\\R1-1910007.zip" </w:instrText>
      </w:r>
      <w:r w:rsidRPr="00747AFA">
        <w:rPr>
          <w:rFonts w:cs="Arial"/>
          <w:i w:val="0"/>
          <w:sz w:val="20"/>
          <w:szCs w:val="20"/>
        </w:rPr>
        <w:fldChar w:fldCharType="separate"/>
      </w:r>
      <w:r w:rsidRPr="00747AFA">
        <w:rPr>
          <w:rFonts w:cs="Arial"/>
          <w:i w:val="0"/>
          <w:sz w:val="20"/>
          <w:szCs w:val="20"/>
        </w:rPr>
        <w:t>R1-1910007</w:t>
      </w:r>
      <w:r w:rsidRPr="00747AFA">
        <w:rPr>
          <w:rFonts w:cs="Arial"/>
          <w:i w:val="0"/>
          <w:sz w:val="20"/>
          <w:szCs w:val="20"/>
        </w:rPr>
        <w:fldChar w:fldCharType="end"/>
      </w:r>
      <w:r w:rsidRPr="00747AFA">
        <w:rPr>
          <w:rFonts w:cs="Arial"/>
          <w:i w:val="0"/>
          <w:sz w:val="20"/>
          <w:szCs w:val="20"/>
        </w:rPr>
        <w:tab/>
        <w:t>Spreadtrum Communications</w:t>
      </w:r>
      <w:r w:rsidRPr="00747AFA">
        <w:rPr>
          <w:rFonts w:cs="Arial"/>
          <w:i w:val="0"/>
          <w:sz w:val="20"/>
          <w:szCs w:val="20"/>
        </w:rPr>
        <w:tab/>
        <w:t>Discussion on NR sidelink Mode 2 resource allocation</w:t>
      </w:r>
      <w:bookmarkEnd w:id="9"/>
    </w:p>
    <w:p w14:paraId="0AA174A3" w14:textId="77777777" w:rsidR="005A0BC6" w:rsidRPr="005A0BC6" w:rsidRDefault="005A0BC6" w:rsidP="005A0BC6">
      <w:pPr>
        <w:rPr>
          <w:lang w:eastAsia="zh-CN"/>
        </w:rPr>
      </w:pPr>
      <w:r w:rsidRPr="005A0BC6">
        <w:rPr>
          <w:lang w:eastAsia="zh-CN"/>
        </w:rPr>
        <w:t>Observation 1: If the resource selection range for each transmission of a TB is set too large, there may be no resources for the later retransmissions.</w:t>
      </w:r>
    </w:p>
    <w:p w14:paraId="6F04498F" w14:textId="77777777" w:rsidR="005A0BC6" w:rsidRPr="005A0BC6" w:rsidRDefault="005A0BC6" w:rsidP="005A0BC6">
      <w:pPr>
        <w:rPr>
          <w:lang w:eastAsia="zh-CN"/>
        </w:rPr>
      </w:pPr>
      <w:r w:rsidRPr="005A0BC6">
        <w:rPr>
          <w:lang w:eastAsia="zh-CN"/>
        </w:rPr>
        <w:t>P</w:t>
      </w:r>
      <w:r w:rsidRPr="005A0BC6">
        <w:rPr>
          <w:rFonts w:hint="eastAsia"/>
          <w:lang w:eastAsia="zh-CN"/>
        </w:rPr>
        <w:t xml:space="preserve">roposal </w:t>
      </w:r>
      <w:r w:rsidRPr="005A0BC6">
        <w:rPr>
          <w:lang w:eastAsia="zh-CN"/>
        </w:rPr>
        <w:t>1</w:t>
      </w:r>
      <w:r w:rsidRPr="005A0BC6">
        <w:rPr>
          <w:rFonts w:hint="eastAsia"/>
          <w:lang w:eastAsia="zh-CN"/>
        </w:rPr>
        <w:t xml:space="preserve">: A configurable sensing window size should be </w:t>
      </w:r>
      <w:r w:rsidRPr="005A0BC6">
        <w:rPr>
          <w:lang w:eastAsia="zh-CN"/>
        </w:rPr>
        <w:t>supported</w:t>
      </w:r>
      <w:r w:rsidRPr="005A0BC6">
        <w:rPr>
          <w:rFonts w:hint="eastAsia"/>
          <w:lang w:eastAsia="zh-CN"/>
        </w:rPr>
        <w:t>.</w:t>
      </w:r>
    </w:p>
    <w:p w14:paraId="1286E392" w14:textId="77777777" w:rsidR="005A0BC6" w:rsidRPr="005A0BC6" w:rsidRDefault="005A0BC6" w:rsidP="005A0BC6">
      <w:pPr>
        <w:rPr>
          <w:lang w:eastAsia="zh-CN"/>
        </w:rPr>
      </w:pPr>
      <w:r w:rsidRPr="005A0BC6">
        <w:rPr>
          <w:lang w:eastAsia="zh-CN"/>
        </w:rPr>
        <w:t>Proposal 2: Support the L1 SL-RSRP measurement over DMRS of PSSCH in NR V2X.</w:t>
      </w:r>
    </w:p>
    <w:p w14:paraId="5BD50BD0" w14:textId="77777777" w:rsidR="005A0BC6" w:rsidRPr="005A0BC6" w:rsidRDefault="005A0BC6" w:rsidP="005A0BC6">
      <w:pPr>
        <w:rPr>
          <w:lang w:eastAsia="zh-CN"/>
        </w:rPr>
      </w:pPr>
      <w:r w:rsidRPr="005A0BC6">
        <w:rPr>
          <w:lang w:eastAsia="zh-CN"/>
        </w:rPr>
        <w:t>Proposal 3: The impact of QoS attributes on RSRP threshold should be discussed in NR V2X</w:t>
      </w:r>
      <w:r w:rsidRPr="005A0BC6">
        <w:rPr>
          <w:rFonts w:hint="eastAsia"/>
          <w:lang w:eastAsia="zh-CN"/>
        </w:rPr>
        <w:t>.</w:t>
      </w:r>
      <w:r w:rsidRPr="005A0BC6">
        <w:rPr>
          <w:lang w:eastAsia="zh-CN"/>
        </w:rPr>
        <w:t xml:space="preserve"> </w:t>
      </w:r>
    </w:p>
    <w:p w14:paraId="1733181C" w14:textId="10FED6CE" w:rsidR="005A0BC6" w:rsidRPr="005A0BC6" w:rsidRDefault="005A0BC6" w:rsidP="005A0BC6">
      <w:pPr>
        <w:rPr>
          <w:lang w:eastAsia="zh-CN"/>
        </w:rPr>
      </w:pPr>
      <w:r w:rsidRPr="005A0BC6">
        <w:rPr>
          <w:lang w:eastAsia="zh-CN"/>
        </w:rPr>
        <w:t>Proposal</w:t>
      </w:r>
      <w:r w:rsidR="00A442F9">
        <w:rPr>
          <w:lang w:eastAsia="zh-CN"/>
        </w:rPr>
        <w:t xml:space="preserve"> </w:t>
      </w:r>
      <w:r w:rsidRPr="005A0BC6">
        <w:rPr>
          <w:lang w:eastAsia="zh-CN"/>
        </w:rPr>
        <w:t>4</w:t>
      </w:r>
      <w:r w:rsidRPr="005A0BC6">
        <w:rPr>
          <w:rFonts w:hint="eastAsia"/>
          <w:lang w:eastAsia="zh-CN"/>
        </w:rPr>
        <w:t>:</w:t>
      </w:r>
      <w:r w:rsidRPr="005A0BC6">
        <w:rPr>
          <w:lang w:eastAsia="zh-CN"/>
        </w:rPr>
        <w:t xml:space="preserve"> The priority of PSSCH containing CSI only should be discussed in NR V2X.</w:t>
      </w:r>
    </w:p>
    <w:p w14:paraId="1E30B314" w14:textId="77777777" w:rsidR="005A0BC6" w:rsidRPr="005A0BC6" w:rsidRDefault="005A0BC6" w:rsidP="005A0BC6">
      <w:pPr>
        <w:rPr>
          <w:lang w:eastAsia="zh-CN"/>
        </w:rPr>
      </w:pPr>
      <w:r w:rsidRPr="005A0BC6">
        <w:rPr>
          <w:lang w:eastAsia="zh-CN"/>
        </w:rPr>
        <w:t>Proposal 5: RSSI measurement should be supported at least for periodic transmissions in NR V2X.</w:t>
      </w:r>
    </w:p>
    <w:p w14:paraId="4D52D5FD" w14:textId="77777777" w:rsidR="005A0BC6" w:rsidRPr="005A0BC6" w:rsidRDefault="005A0BC6" w:rsidP="005A0BC6">
      <w:pPr>
        <w:rPr>
          <w:lang w:eastAsia="zh-CN"/>
        </w:rPr>
      </w:pPr>
      <w:r w:rsidRPr="005A0BC6">
        <w:rPr>
          <w:lang w:eastAsia="zh-CN"/>
        </w:rPr>
        <w:t>Proposal 6: Discuss how to solve the SCI missing for aperiodic transmissions.</w:t>
      </w:r>
    </w:p>
    <w:p w14:paraId="7DE82EF0" w14:textId="77777777" w:rsidR="005A0BC6" w:rsidRPr="005A0BC6" w:rsidRDefault="005A0BC6" w:rsidP="005A0BC6">
      <w:pPr>
        <w:rPr>
          <w:lang w:eastAsia="zh-CN"/>
        </w:rPr>
      </w:pPr>
      <w:r w:rsidRPr="005A0BC6">
        <w:rPr>
          <w:lang w:eastAsia="zh-CN"/>
        </w:rPr>
        <w:t>Proposal 7</w:t>
      </w:r>
      <w:r w:rsidRPr="005A0BC6">
        <w:rPr>
          <w:rFonts w:hint="eastAsia"/>
          <w:lang w:eastAsia="zh-CN"/>
        </w:rPr>
        <w:t>:</w:t>
      </w:r>
      <w:r w:rsidRPr="005A0BC6">
        <w:rPr>
          <w:lang w:eastAsia="zh-CN"/>
        </w:rPr>
        <w:t xml:space="preserve"> Standalone PSCCH transmission for resource reservation </w:t>
      </w:r>
      <w:r w:rsidRPr="005A0BC6">
        <w:rPr>
          <w:rFonts w:hint="eastAsia"/>
          <w:lang w:eastAsia="zh-CN"/>
        </w:rPr>
        <w:t>is not</w:t>
      </w:r>
      <w:r w:rsidRPr="005A0BC6">
        <w:rPr>
          <w:lang w:eastAsia="zh-CN"/>
        </w:rPr>
        <w:t xml:space="preserve"> supported.</w:t>
      </w:r>
    </w:p>
    <w:p w14:paraId="4F5D99D5" w14:textId="77777777" w:rsidR="005A0BC6" w:rsidRPr="005A0BC6" w:rsidRDefault="005A0BC6" w:rsidP="005A0BC6">
      <w:pPr>
        <w:rPr>
          <w:lang w:eastAsia="zh-CN"/>
        </w:rPr>
      </w:pPr>
      <w:r w:rsidRPr="005A0BC6">
        <w:rPr>
          <w:lang w:eastAsia="zh-CN"/>
        </w:rPr>
        <w:t xml:space="preserve">Proposal 8: The maximum number of SL resources </w:t>
      </w:r>
      <w:r w:rsidRPr="005A0BC6">
        <w:rPr>
          <w:szCs w:val="20"/>
        </w:rPr>
        <w:t>N</w:t>
      </w:r>
      <w:r w:rsidRPr="005A0BC6">
        <w:rPr>
          <w:szCs w:val="20"/>
          <w:vertAlign w:val="subscript"/>
        </w:rPr>
        <w:t xml:space="preserve">MAX </w:t>
      </w:r>
      <w:r w:rsidRPr="005A0BC6">
        <w:rPr>
          <w:lang w:eastAsia="zh-CN"/>
        </w:rPr>
        <w:t>is 2 should be supported in NR V2X.</w:t>
      </w:r>
    </w:p>
    <w:p w14:paraId="54E368E7" w14:textId="77777777" w:rsidR="005A0BC6" w:rsidRPr="005A0BC6" w:rsidRDefault="005A0BC6" w:rsidP="005A0BC6">
      <w:pPr>
        <w:rPr>
          <w:lang w:eastAsia="zh-CN"/>
        </w:rPr>
      </w:pPr>
      <w:r w:rsidRPr="005A0BC6">
        <w:rPr>
          <w:lang w:eastAsia="zh-CN"/>
        </w:rPr>
        <w:t xml:space="preserve">Proposal 9: For </w:t>
      </w:r>
      <w:r w:rsidRPr="005A0BC6">
        <w:rPr>
          <w:rFonts w:hint="eastAsia"/>
          <w:lang w:eastAsia="zh-CN"/>
        </w:rPr>
        <w:t>feedback-based</w:t>
      </w:r>
      <w:r w:rsidRPr="005A0BC6">
        <w:rPr>
          <w:lang w:eastAsia="zh-CN"/>
        </w:rPr>
        <w:t xml:space="preserve"> </w:t>
      </w:r>
      <w:r w:rsidRPr="005A0BC6">
        <w:rPr>
          <w:rFonts w:hint="eastAsia"/>
          <w:lang w:eastAsia="zh-CN"/>
        </w:rPr>
        <w:t>HARQ</w:t>
      </w:r>
      <w:r w:rsidRPr="005A0BC6">
        <w:rPr>
          <w:lang w:eastAsia="zh-CN"/>
        </w:rPr>
        <w:t xml:space="preserve"> </w:t>
      </w:r>
      <w:r w:rsidRPr="005A0BC6">
        <w:rPr>
          <w:rFonts w:hint="eastAsia"/>
          <w:lang w:eastAsia="zh-CN"/>
        </w:rPr>
        <w:t>retransmissio</w:t>
      </w:r>
      <w:r w:rsidRPr="005A0BC6">
        <w:rPr>
          <w:lang w:eastAsia="zh-CN"/>
        </w:rPr>
        <w:t>n resource selection, a HARQ feedback time interval should be considered.</w:t>
      </w:r>
    </w:p>
    <w:p w14:paraId="333C4EAB" w14:textId="77777777" w:rsidR="005A0BC6" w:rsidRPr="005A0BC6" w:rsidRDefault="005A0BC6" w:rsidP="005A0BC6">
      <w:pPr>
        <w:rPr>
          <w:lang w:eastAsia="zh-CN"/>
        </w:rPr>
      </w:pPr>
      <w:r w:rsidRPr="005A0BC6">
        <w:rPr>
          <w:lang w:eastAsia="zh-CN"/>
        </w:rPr>
        <w:t>Proposal 10: Further discuss the resource selection range for each transmission of a TB</w:t>
      </w:r>
      <w:r w:rsidRPr="005A0BC6">
        <w:t xml:space="preserve"> in </w:t>
      </w:r>
      <w:r w:rsidRPr="005A0BC6">
        <w:rPr>
          <w:lang w:eastAsia="zh-CN"/>
        </w:rPr>
        <w:t>sidelink resource reservations for blind retransmissions and</w:t>
      </w:r>
      <w:r w:rsidRPr="005A0BC6">
        <w:t xml:space="preserve"> </w:t>
      </w:r>
      <w:r w:rsidRPr="005A0BC6">
        <w:rPr>
          <w:lang w:eastAsia="zh-CN"/>
        </w:rPr>
        <w:t>feedback-based HARQ retransmissions.</w:t>
      </w:r>
    </w:p>
    <w:p w14:paraId="2BA2CD6A" w14:textId="77777777" w:rsidR="005A0BC6" w:rsidRPr="005A0BC6" w:rsidRDefault="005A0BC6" w:rsidP="005A0BC6">
      <w:pPr>
        <w:rPr>
          <w:lang w:eastAsia="zh-CN"/>
        </w:rPr>
      </w:pPr>
      <w:r w:rsidRPr="005A0BC6">
        <w:rPr>
          <w:lang w:eastAsia="zh-CN"/>
        </w:rPr>
        <w:t>Proposal 11:</w:t>
      </w:r>
      <w:r w:rsidRPr="005A0BC6">
        <w:t xml:space="preserve"> </w:t>
      </w:r>
      <w:r w:rsidRPr="005A0BC6">
        <w:rPr>
          <w:lang w:eastAsia="zh-CN"/>
        </w:rPr>
        <w:t>Blind retransmission and HARQ retransmission should be distinguishable at RX UE side.</w:t>
      </w:r>
    </w:p>
    <w:p w14:paraId="1FAF2670" w14:textId="77777777" w:rsidR="005A0BC6" w:rsidRPr="005A0BC6" w:rsidRDefault="005A0BC6" w:rsidP="005A0BC6">
      <w:pPr>
        <w:rPr>
          <w:lang w:eastAsia="zh-CN"/>
        </w:rPr>
      </w:pPr>
      <w:r w:rsidRPr="005A0BC6">
        <w:rPr>
          <w:lang w:eastAsia="zh-CN"/>
        </w:rPr>
        <w:t>P</w:t>
      </w:r>
      <w:r w:rsidRPr="005A0BC6">
        <w:rPr>
          <w:rFonts w:hint="eastAsia"/>
          <w:lang w:eastAsia="zh-CN"/>
        </w:rPr>
        <w:t>roposal</w:t>
      </w:r>
      <w:r w:rsidRPr="005A0BC6">
        <w:rPr>
          <w:lang w:eastAsia="zh-CN"/>
        </w:rPr>
        <w:t xml:space="preserve"> 12</w:t>
      </w:r>
      <w:r w:rsidRPr="005A0BC6">
        <w:rPr>
          <w:rFonts w:hint="eastAsia"/>
          <w:lang w:eastAsia="zh-CN"/>
        </w:rPr>
        <w:t>:</w:t>
      </w:r>
      <w:r w:rsidRPr="005A0BC6">
        <w:rPr>
          <w:lang w:eastAsia="zh-CN"/>
        </w:rPr>
        <w:t xml:space="preserve"> Discuss whether blind retransmission supports HARQ feedback.</w:t>
      </w:r>
    </w:p>
    <w:p w14:paraId="499F3B22" w14:textId="77777777" w:rsidR="005A0BC6" w:rsidRPr="005A0BC6" w:rsidRDefault="005A0BC6" w:rsidP="005A0BC6">
      <w:pPr>
        <w:rPr>
          <w:lang w:eastAsia="x-none"/>
        </w:rPr>
      </w:pPr>
    </w:p>
    <w:p w14:paraId="162C9E90" w14:textId="20391FCB"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2" w:history="1">
        <w:r w:rsidR="00747AFA" w:rsidRPr="00747AFA">
          <w:rPr>
            <w:rFonts w:cs="Arial"/>
            <w:i w:val="0"/>
            <w:sz w:val="20"/>
            <w:szCs w:val="20"/>
          </w:rPr>
          <w:t>R1-1910056</w:t>
        </w:r>
      </w:hyperlink>
      <w:r w:rsidR="00747AFA" w:rsidRPr="00747AFA">
        <w:rPr>
          <w:rFonts w:cs="Arial"/>
          <w:i w:val="0"/>
          <w:sz w:val="20"/>
          <w:szCs w:val="20"/>
        </w:rPr>
        <w:tab/>
        <w:t>Huawei, HiSilicon</w:t>
      </w:r>
      <w:r w:rsidR="00747AFA" w:rsidRPr="00747AFA">
        <w:rPr>
          <w:rFonts w:cs="Arial"/>
          <w:i w:val="0"/>
          <w:sz w:val="20"/>
          <w:szCs w:val="20"/>
        </w:rPr>
        <w:tab/>
        <w:t>Sidelink resource allocation mode 2 for NR V2X</w:t>
      </w:r>
    </w:p>
    <w:p w14:paraId="338669CE" w14:textId="77777777" w:rsidR="00764603" w:rsidRPr="00764603" w:rsidRDefault="00764603" w:rsidP="00764603">
      <w:pPr>
        <w:rPr>
          <w:lang w:val="en-US" w:eastAsia="x-none"/>
        </w:rPr>
      </w:pPr>
      <w:r w:rsidRPr="00764603">
        <w:rPr>
          <w:b/>
          <w:i/>
          <w:lang w:val="en-US" w:eastAsia="x-none"/>
        </w:rPr>
        <w:t>Proposal 1:</w:t>
      </w:r>
      <w:r w:rsidRPr="00764603">
        <w:rPr>
          <w:lang w:val="en-US" w:eastAsia="x-none"/>
        </w:rPr>
        <w:t xml:space="preserve"> </w:t>
      </w:r>
      <w:r w:rsidRPr="00764603">
        <w:rPr>
          <w:i/>
          <w:lang w:val="en-US" w:eastAsia="x-none"/>
        </w:rPr>
        <w:t>The maximum number of reserved retransmissions (whether blind or HARQ feedback based) for one TB is N</w:t>
      </w:r>
      <w:r w:rsidRPr="00764603">
        <w:rPr>
          <w:i/>
          <w:vertAlign w:val="subscript"/>
          <w:lang w:val="en-US" w:eastAsia="x-none"/>
        </w:rPr>
        <w:t xml:space="preserve">MAX </w:t>
      </w:r>
      <w:r w:rsidRPr="00764603">
        <w:rPr>
          <w:i/>
          <w:lang w:val="en-US" w:eastAsia="x-none"/>
        </w:rPr>
        <w:t>= 4</w:t>
      </w:r>
    </w:p>
    <w:p w14:paraId="4695DB6D" w14:textId="77777777" w:rsidR="00764603" w:rsidRPr="00764603" w:rsidRDefault="00764603" w:rsidP="00764603">
      <w:pPr>
        <w:rPr>
          <w:i/>
          <w:lang w:val="en-US" w:eastAsia="x-none"/>
        </w:rPr>
      </w:pPr>
      <w:r w:rsidRPr="00764603">
        <w:rPr>
          <w:b/>
          <w:i/>
          <w:lang w:val="en-US" w:eastAsia="x-none"/>
        </w:rPr>
        <w:t xml:space="preserve">Proposal 2: </w:t>
      </w:r>
      <w:r w:rsidRPr="00764603">
        <w:rPr>
          <w:i/>
          <w:lang w:val="en-US" w:eastAsia="x-none"/>
        </w:rPr>
        <w:t>Standalone PSCCH carrying reservation for initial transmission or retransmission of a TB is not supported in NR V2X mode 2.</w:t>
      </w:r>
    </w:p>
    <w:p w14:paraId="7E0FCB65" w14:textId="77777777" w:rsidR="00764603" w:rsidRPr="00764603" w:rsidRDefault="00764603" w:rsidP="00B0463F">
      <w:pPr>
        <w:numPr>
          <w:ilvl w:val="0"/>
          <w:numId w:val="18"/>
        </w:numPr>
        <w:rPr>
          <w:i/>
          <w:lang w:val="en-US" w:eastAsia="x-none"/>
        </w:rPr>
      </w:pPr>
      <w:r w:rsidRPr="00764603">
        <w:rPr>
          <w:i/>
          <w:lang w:val="en-US" w:eastAsia="x-none"/>
        </w:rPr>
        <w:lastRenderedPageBreak/>
        <w:t>An initial transmission using a single sub-channel PSCCH+PSSCH reserving resources for retransmission(s) of the same TB with a larger number of sub-channels is not supported in NR V2X mode 2.</w:t>
      </w:r>
    </w:p>
    <w:p w14:paraId="3EFAE9FD" w14:textId="77777777" w:rsidR="00764603" w:rsidRPr="00764603" w:rsidRDefault="00764603" w:rsidP="00764603">
      <w:pPr>
        <w:rPr>
          <w:i/>
          <w:lang w:val="en-US" w:eastAsia="x-none"/>
        </w:rPr>
      </w:pPr>
      <w:r w:rsidRPr="00764603">
        <w:rPr>
          <w:b/>
          <w:i/>
          <w:lang w:val="en-US" w:eastAsia="x-none"/>
        </w:rPr>
        <w:t xml:space="preserve">Proposal 3: </w:t>
      </w:r>
      <w:r w:rsidRPr="00764603">
        <w:rPr>
          <w:i/>
          <w:lang w:val="en-US" w:eastAsia="x-none"/>
        </w:rPr>
        <w:t>The reservation of blind retransmissions of a TB is transmitted along with the initial transmission of the corresponding TB.</w:t>
      </w:r>
    </w:p>
    <w:p w14:paraId="3AEF51F9" w14:textId="77777777" w:rsidR="00764603" w:rsidRPr="00764603" w:rsidRDefault="00764603" w:rsidP="00764603">
      <w:pPr>
        <w:rPr>
          <w:lang w:val="en-US" w:eastAsia="x-none"/>
        </w:rPr>
      </w:pPr>
      <w:r w:rsidRPr="00764603">
        <w:rPr>
          <w:b/>
          <w:i/>
          <w:lang w:val="en-US" w:eastAsia="x-none"/>
        </w:rPr>
        <w:t>Proposal 4:</w:t>
      </w:r>
      <w:r w:rsidRPr="00764603">
        <w:rPr>
          <w:i/>
          <w:lang w:val="en-US" w:eastAsia="x-none"/>
        </w:rPr>
        <w:t xml:space="preserve"> At least for unicast where HARQ feedback is enabled, a UE should be able to terminate a reserved retransmission early based on ACK received from Rx UE.</w:t>
      </w:r>
    </w:p>
    <w:p w14:paraId="0A2886BE" w14:textId="77777777" w:rsidR="00764603" w:rsidRPr="00764603" w:rsidRDefault="00764603" w:rsidP="00764603">
      <w:pPr>
        <w:rPr>
          <w:i/>
          <w:lang w:val="en-US" w:eastAsia="x-none"/>
        </w:rPr>
      </w:pPr>
      <w:r w:rsidRPr="00764603">
        <w:rPr>
          <w:b/>
          <w:i/>
          <w:lang w:val="en-US" w:eastAsia="x-none"/>
        </w:rPr>
        <w:t xml:space="preserve">Proposal 5: </w:t>
      </w:r>
      <w:r w:rsidRPr="00764603">
        <w:rPr>
          <w:i/>
          <w:lang w:val="en-US" w:eastAsia="x-none"/>
        </w:rPr>
        <w:t>Option 1 of sidelink resource reservations for blind retransmissions is supported:</w:t>
      </w:r>
    </w:p>
    <w:p w14:paraId="4FC5CCDD" w14:textId="77777777" w:rsidR="00764603" w:rsidRPr="00764603" w:rsidRDefault="00764603" w:rsidP="00B0463F">
      <w:pPr>
        <w:numPr>
          <w:ilvl w:val="0"/>
          <w:numId w:val="18"/>
        </w:numPr>
        <w:rPr>
          <w:lang w:val="en-US" w:eastAsia="x-none"/>
        </w:rPr>
      </w:pPr>
      <w:r w:rsidRPr="00764603">
        <w:rPr>
          <w:i/>
          <w:lang w:val="en-US" w:eastAsia="x-none"/>
        </w:rPr>
        <w:t>A transmission can reserve resources for none, one, or more than one blind retransmission</w:t>
      </w:r>
    </w:p>
    <w:p w14:paraId="725109B5" w14:textId="77777777" w:rsidR="00764603" w:rsidRPr="00764603" w:rsidRDefault="00764603" w:rsidP="00764603">
      <w:pPr>
        <w:rPr>
          <w:i/>
          <w:lang w:val="en-US" w:eastAsia="x-none"/>
        </w:rPr>
      </w:pPr>
      <w:r w:rsidRPr="00764603">
        <w:rPr>
          <w:b/>
          <w:i/>
          <w:lang w:val="en-US" w:eastAsia="x-none"/>
        </w:rPr>
        <w:t>Proposal 6:</w:t>
      </w:r>
      <w:r w:rsidRPr="00764603">
        <w:rPr>
          <w:lang w:val="en-US" w:eastAsia="x-none"/>
        </w:rPr>
        <w:t xml:space="preserve"> </w:t>
      </w:r>
      <w:r w:rsidRPr="00764603">
        <w:rPr>
          <w:i/>
          <w:lang w:val="en-US" w:eastAsia="x-none"/>
        </w:rPr>
        <w:t>Based on the results of sensing,</w:t>
      </w:r>
      <w:r w:rsidRPr="00764603">
        <w:rPr>
          <w:lang w:val="en-US" w:eastAsia="x-none"/>
        </w:rPr>
        <w:t xml:space="preserve"> </w:t>
      </w:r>
      <w:r w:rsidRPr="00764603">
        <w:rPr>
          <w:i/>
          <w:lang w:val="en-US" w:eastAsia="x-none"/>
        </w:rPr>
        <w:t xml:space="preserve">UE should be able to perform a one-shot resource (re)-selection for initial transmission and all (blind) retransmissions to be reserved for a given TB. </w:t>
      </w:r>
    </w:p>
    <w:p w14:paraId="29EE5346" w14:textId="77777777" w:rsidR="00764603" w:rsidRPr="00764603" w:rsidRDefault="00764603" w:rsidP="00764603">
      <w:pPr>
        <w:rPr>
          <w:lang w:val="en-US" w:eastAsia="x-none"/>
        </w:rPr>
      </w:pPr>
      <w:r w:rsidRPr="00764603">
        <w:rPr>
          <w:b/>
          <w:i/>
          <w:lang w:val="en-US" w:eastAsia="x-none"/>
        </w:rPr>
        <w:t>Proposal 7</w:t>
      </w:r>
      <w:r w:rsidRPr="00764603">
        <w:rPr>
          <w:i/>
          <w:lang w:val="en-US" w:eastAsia="x-none"/>
        </w:rPr>
        <w:t xml:space="preserve">: (Pre)-configured resources (e.g. TFRPs) should be supported for mode 2 SL resource allocation in order to meet the latency and reliability requirements of NR V2X advanced use cases. </w:t>
      </w:r>
    </w:p>
    <w:p w14:paraId="36FD7B46" w14:textId="77777777" w:rsidR="00764603" w:rsidRPr="00764603" w:rsidRDefault="00764603" w:rsidP="00764603">
      <w:pPr>
        <w:rPr>
          <w:i/>
          <w:lang w:val="en-US" w:eastAsia="x-none"/>
        </w:rPr>
      </w:pPr>
      <w:r w:rsidRPr="00764603">
        <w:rPr>
          <w:b/>
          <w:i/>
          <w:lang w:val="en-US" w:eastAsia="x-none"/>
        </w:rPr>
        <w:t>Proposal 8</w:t>
      </w:r>
      <w:r w:rsidRPr="00764603">
        <w:rPr>
          <w:i/>
          <w:lang w:val="en-US" w:eastAsia="x-none"/>
        </w:rPr>
        <w:t>: For Mode 2 sensing and resource selection procedure, SL-RSRP measurement is based on PSSCH DMRS. SL-RSSI measurement for sensing and resource selection is not supported.</w:t>
      </w:r>
    </w:p>
    <w:p w14:paraId="356EF3EA" w14:textId="77777777" w:rsidR="00764603" w:rsidRPr="00764603" w:rsidRDefault="00764603" w:rsidP="00764603">
      <w:pPr>
        <w:rPr>
          <w:i/>
          <w:lang w:val="en-US" w:eastAsia="x-none"/>
        </w:rPr>
      </w:pPr>
      <w:r w:rsidRPr="00764603">
        <w:rPr>
          <w:b/>
          <w:i/>
          <w:lang w:val="en-US" w:eastAsia="x-none"/>
        </w:rPr>
        <w:t>Proposal 9</w:t>
      </w:r>
      <w:r w:rsidRPr="00764603">
        <w:rPr>
          <w:i/>
          <w:lang w:val="en-US" w:eastAsia="x-none"/>
        </w:rPr>
        <w:t>: For reservation of sidelink resources for transmissions of different TBs, the following information should be indicated in first-stage SCI:</w:t>
      </w:r>
    </w:p>
    <w:p w14:paraId="7C90166B" w14:textId="77777777" w:rsidR="00764603" w:rsidRPr="00764603" w:rsidRDefault="00764603" w:rsidP="00B0463F">
      <w:pPr>
        <w:numPr>
          <w:ilvl w:val="0"/>
          <w:numId w:val="37"/>
        </w:numPr>
        <w:rPr>
          <w:i/>
          <w:lang w:val="en-US" w:eastAsia="x-none"/>
        </w:rPr>
      </w:pPr>
      <w:r w:rsidRPr="00764603">
        <w:rPr>
          <w:i/>
          <w:lang w:val="en-US" w:eastAsia="x-none"/>
        </w:rPr>
        <w:t>A reservation period (RSVP) if different to the TFRP periodicity</w:t>
      </w:r>
    </w:p>
    <w:p w14:paraId="3EB912D6" w14:textId="77777777" w:rsidR="00764603" w:rsidRPr="00764603" w:rsidRDefault="00764603" w:rsidP="00B0463F">
      <w:pPr>
        <w:numPr>
          <w:ilvl w:val="0"/>
          <w:numId w:val="37"/>
        </w:numPr>
        <w:rPr>
          <w:i/>
          <w:lang w:val="en-US" w:eastAsia="x-none"/>
        </w:rPr>
      </w:pPr>
      <w:r w:rsidRPr="00764603">
        <w:rPr>
          <w:i/>
          <w:lang w:val="en-US" w:eastAsia="x-none"/>
        </w:rPr>
        <w:t>Information indicating the reservation being one of the following types:</w:t>
      </w:r>
    </w:p>
    <w:p w14:paraId="5D148145" w14:textId="77777777" w:rsidR="00764603" w:rsidRPr="00764603" w:rsidRDefault="00764603" w:rsidP="00B0463F">
      <w:pPr>
        <w:numPr>
          <w:ilvl w:val="0"/>
          <w:numId w:val="38"/>
        </w:numPr>
        <w:rPr>
          <w:i/>
          <w:lang w:val="en-US" w:eastAsia="x-none"/>
        </w:rPr>
      </w:pPr>
      <w:r w:rsidRPr="00764603">
        <w:rPr>
          <w:i/>
          <w:lang w:val="en-US" w:eastAsia="x-none"/>
        </w:rPr>
        <w:t>Long-term reservation similar to LTE V2X reservation</w:t>
      </w:r>
    </w:p>
    <w:p w14:paraId="76B0129F" w14:textId="77777777" w:rsidR="00764603" w:rsidRPr="00764603" w:rsidRDefault="00764603" w:rsidP="00B0463F">
      <w:pPr>
        <w:numPr>
          <w:ilvl w:val="0"/>
          <w:numId w:val="38"/>
        </w:numPr>
        <w:rPr>
          <w:i/>
          <w:lang w:val="en-US" w:eastAsia="x-none"/>
        </w:rPr>
      </w:pPr>
      <w:r w:rsidRPr="00764603">
        <w:rPr>
          <w:i/>
          <w:lang w:val="en-US" w:eastAsia="x-none"/>
        </w:rPr>
        <w:t>No resource reservation for a different TB</w:t>
      </w:r>
    </w:p>
    <w:p w14:paraId="5BC766CE" w14:textId="77777777" w:rsidR="00764603" w:rsidRPr="00764603" w:rsidRDefault="00764603" w:rsidP="00B0463F">
      <w:pPr>
        <w:numPr>
          <w:ilvl w:val="0"/>
          <w:numId w:val="38"/>
        </w:numPr>
        <w:rPr>
          <w:i/>
          <w:lang w:val="en-US" w:eastAsia="x-none"/>
        </w:rPr>
      </w:pPr>
      <w:r w:rsidRPr="00764603">
        <w:rPr>
          <w:i/>
          <w:lang w:val="en-US" w:eastAsia="x-none"/>
        </w:rPr>
        <w:t xml:space="preserve">Reservation of a fixed number of resources for different TBs. </w:t>
      </w:r>
    </w:p>
    <w:p w14:paraId="0BBFCF38" w14:textId="77777777" w:rsidR="00764603" w:rsidRPr="00764603" w:rsidRDefault="00764603" w:rsidP="00764603">
      <w:pPr>
        <w:rPr>
          <w:i/>
          <w:lang w:val="en-US" w:eastAsia="x-none"/>
        </w:rPr>
      </w:pPr>
      <w:r w:rsidRPr="00764603">
        <w:rPr>
          <w:b/>
          <w:i/>
          <w:lang w:val="en-US" w:eastAsia="x-none"/>
        </w:rPr>
        <w:t>Proposal 10</w:t>
      </w:r>
      <w:r w:rsidRPr="00764603">
        <w:rPr>
          <w:i/>
          <w:lang w:val="en-US" w:eastAsia="x-none"/>
        </w:rPr>
        <w:t>: For reservation of sidelink resources for retransmission of the same TB, the following information should be indicated in the first-stage SCI:</w:t>
      </w:r>
    </w:p>
    <w:p w14:paraId="587D5DC6" w14:textId="77777777" w:rsidR="00764603" w:rsidRPr="00764603" w:rsidRDefault="00764603" w:rsidP="00B0463F">
      <w:pPr>
        <w:numPr>
          <w:ilvl w:val="0"/>
          <w:numId w:val="36"/>
        </w:numPr>
        <w:rPr>
          <w:i/>
          <w:lang w:val="en-US" w:eastAsia="x-none"/>
        </w:rPr>
      </w:pPr>
      <w:r w:rsidRPr="00764603">
        <w:rPr>
          <w:rFonts w:hint="eastAsia"/>
          <w:i/>
          <w:lang w:val="en-US" w:eastAsia="x-none"/>
        </w:rPr>
        <w:t xml:space="preserve">Whether the reserved retransmission is </w:t>
      </w:r>
      <w:r w:rsidRPr="00764603">
        <w:rPr>
          <w:i/>
          <w:lang w:val="en-US" w:eastAsia="x-none"/>
        </w:rPr>
        <w:t xml:space="preserve">a </w:t>
      </w:r>
      <w:r w:rsidRPr="00764603">
        <w:rPr>
          <w:rFonts w:hint="eastAsia"/>
          <w:i/>
          <w:lang w:val="en-US" w:eastAsia="x-none"/>
        </w:rPr>
        <w:t xml:space="preserve">blind </w:t>
      </w:r>
      <w:r w:rsidRPr="00764603">
        <w:rPr>
          <w:i/>
          <w:lang w:val="en-US" w:eastAsia="x-none"/>
        </w:rPr>
        <w:t>retransmission</w:t>
      </w:r>
      <w:r w:rsidRPr="00764603">
        <w:rPr>
          <w:rFonts w:hint="eastAsia"/>
          <w:i/>
          <w:lang w:val="en-US" w:eastAsia="x-none"/>
        </w:rPr>
        <w:t xml:space="preserve"> </w:t>
      </w:r>
      <w:r w:rsidRPr="00764603">
        <w:rPr>
          <w:i/>
          <w:lang w:val="en-US" w:eastAsia="x-none"/>
        </w:rPr>
        <w:t>or a HARQ feedback based retransmission</w:t>
      </w:r>
    </w:p>
    <w:p w14:paraId="5C836B3D" w14:textId="77777777" w:rsidR="00764603" w:rsidRPr="00764603" w:rsidRDefault="00764603" w:rsidP="00B0463F">
      <w:pPr>
        <w:numPr>
          <w:ilvl w:val="0"/>
          <w:numId w:val="36"/>
        </w:numPr>
        <w:rPr>
          <w:i/>
          <w:lang w:val="en-US" w:eastAsia="x-none"/>
        </w:rPr>
      </w:pPr>
      <w:r w:rsidRPr="00764603">
        <w:rPr>
          <w:i/>
          <w:lang w:val="en-US" w:eastAsia="x-none"/>
        </w:rPr>
        <w:t>The number of retransmission resources reserved (including the current transmission)</w:t>
      </w:r>
    </w:p>
    <w:p w14:paraId="38B5FC18" w14:textId="77777777" w:rsidR="00764603" w:rsidRPr="00764603" w:rsidRDefault="00764603" w:rsidP="00B0463F">
      <w:pPr>
        <w:numPr>
          <w:ilvl w:val="0"/>
          <w:numId w:val="36"/>
        </w:numPr>
        <w:rPr>
          <w:i/>
          <w:lang w:val="en-US" w:eastAsia="x-none"/>
        </w:rPr>
      </w:pPr>
      <w:r w:rsidRPr="00764603">
        <w:rPr>
          <w:i/>
          <w:lang w:val="en-US" w:eastAsia="x-none"/>
        </w:rPr>
        <w:t xml:space="preserve">TFRP index among the pool of (pre)configured TFRPs. </w:t>
      </w:r>
    </w:p>
    <w:p w14:paraId="38950501" w14:textId="77777777" w:rsidR="00764603" w:rsidRPr="00764603" w:rsidRDefault="00764603" w:rsidP="00764603">
      <w:pPr>
        <w:rPr>
          <w:i/>
          <w:iCs/>
          <w:lang w:val="en-US" w:eastAsia="x-none"/>
        </w:rPr>
      </w:pPr>
      <w:r w:rsidRPr="00764603">
        <w:rPr>
          <w:b/>
          <w:bCs/>
          <w:i/>
          <w:iCs/>
          <w:lang w:val="en-US" w:eastAsia="x-none"/>
        </w:rPr>
        <w:t>Proposal 11</w:t>
      </w:r>
      <w:r w:rsidRPr="00764603">
        <w:rPr>
          <w:i/>
          <w:iCs/>
          <w:lang w:val="en-US" w:eastAsia="x-none"/>
        </w:rPr>
        <w:t xml:space="preserve">: Resource (re)selection procedure should adjust the QoS priorities for SL-RSRP threshold determination according to different reservation mechanisms: </w:t>
      </w:r>
    </w:p>
    <w:p w14:paraId="47EDBA80"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reservation of HARQ-feedback based retransmission &lt; Priority associated with the reservation of blind retransmissions </w:t>
      </w:r>
    </w:p>
    <w:p w14:paraId="061890C1"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LTEV-like long-term reservation &lt; Priority associated with reservation of resources for a fixed number of TBs </w:t>
      </w:r>
    </w:p>
    <w:p w14:paraId="7FCC042D" w14:textId="77777777" w:rsidR="00764603" w:rsidRPr="00764603" w:rsidRDefault="00764603" w:rsidP="00764603">
      <w:pPr>
        <w:rPr>
          <w:lang w:val="en-US" w:eastAsia="x-none"/>
        </w:rPr>
      </w:pPr>
      <w:r w:rsidRPr="00764603">
        <w:rPr>
          <w:b/>
          <w:i/>
          <w:lang w:val="en-US" w:eastAsia="x-none"/>
        </w:rPr>
        <w:t>Observation 1:</w:t>
      </w:r>
      <w:r w:rsidRPr="00764603">
        <w:rPr>
          <w:lang w:val="en-US" w:eastAsia="x-none"/>
        </w:rPr>
        <w:t xml:space="preserve"> </w:t>
      </w:r>
      <w:r w:rsidRPr="00764603">
        <w:rPr>
          <w:i/>
          <w:lang w:val="en-US" w:eastAsia="x-none"/>
        </w:rPr>
        <w:t>(Pre-)configured</w:t>
      </w:r>
      <w:r w:rsidRPr="00764603" w:rsidDel="002A2EB3">
        <w:rPr>
          <w:i/>
          <w:lang w:val="en-US" w:eastAsia="x-none"/>
        </w:rPr>
        <w:t xml:space="preserve"> </w:t>
      </w:r>
      <w:r w:rsidRPr="00764603">
        <w:rPr>
          <w:i/>
          <w:lang w:val="en-US" w:eastAsia="x-none"/>
        </w:rPr>
        <w:t>TFRPs inherently support blind retransmissions of a TB.</w:t>
      </w:r>
    </w:p>
    <w:p w14:paraId="269D44C3" w14:textId="77777777" w:rsidR="00764603" w:rsidRPr="00764603" w:rsidRDefault="00764603" w:rsidP="00764603">
      <w:pPr>
        <w:rPr>
          <w:lang w:val="en-US" w:eastAsia="x-none"/>
        </w:rPr>
      </w:pPr>
    </w:p>
    <w:p w14:paraId="48CBAB77" w14:textId="4A857A59"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47AFA" w:rsidRPr="00747AFA">
          <w:rPr>
            <w:rFonts w:cs="Arial"/>
            <w:i w:val="0"/>
            <w:sz w:val="20"/>
            <w:szCs w:val="20"/>
          </w:rPr>
          <w:t>R1-1910136</w:t>
        </w:r>
      </w:hyperlink>
      <w:r w:rsidR="00747AFA" w:rsidRPr="00747AFA">
        <w:rPr>
          <w:rFonts w:cs="Arial"/>
          <w:i w:val="0"/>
          <w:sz w:val="20"/>
          <w:szCs w:val="20"/>
        </w:rPr>
        <w:tab/>
        <w:t>Fujitsu</w:t>
      </w:r>
      <w:r w:rsidR="00747AFA" w:rsidRPr="00747AFA">
        <w:rPr>
          <w:rFonts w:cs="Arial"/>
          <w:i w:val="0"/>
          <w:sz w:val="20"/>
          <w:szCs w:val="20"/>
        </w:rPr>
        <w:tab/>
        <w:t>Dynamic Resource Selection for NR Sidelink</w:t>
      </w:r>
    </w:p>
    <w:p w14:paraId="12C3C58C" w14:textId="77777777" w:rsidR="00ED4A8C" w:rsidRPr="00ED4A8C" w:rsidRDefault="00ED4A8C" w:rsidP="00ED4A8C">
      <w:pPr>
        <w:rPr>
          <w:lang w:eastAsia="x-none"/>
        </w:rPr>
      </w:pPr>
      <w:r w:rsidRPr="00ED4A8C">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7B7E46D3" w14:textId="77777777" w:rsidR="00ED4A8C" w:rsidRPr="00ED4A8C" w:rsidRDefault="00ED4A8C" w:rsidP="00ED4A8C">
      <w:pPr>
        <w:rPr>
          <w:lang w:eastAsia="x-none"/>
        </w:rPr>
      </w:pPr>
      <w:r w:rsidRPr="00ED4A8C">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14:paraId="36700AFB"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3: the TFRP mode-2 scheme jointly with distance based HARQ feedback can offer the very reliable performance in terms of PRR and latency</w:t>
      </w:r>
      <w:r w:rsidRPr="00ED4A8C">
        <w:rPr>
          <w:rFonts w:hint="eastAsia"/>
          <w:lang w:eastAsia="x-none"/>
        </w:rPr>
        <w:t>.</w:t>
      </w:r>
    </w:p>
    <w:p w14:paraId="0362229E"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4: </w:t>
      </w:r>
      <w:r w:rsidRPr="00ED4A8C">
        <w:rPr>
          <w:rFonts w:hint="eastAsia"/>
          <w:lang w:eastAsia="x-none"/>
        </w:rPr>
        <w:t xml:space="preserve">If the </w:t>
      </w:r>
      <w:r w:rsidRPr="00ED4A8C">
        <w:rPr>
          <w:lang w:eastAsia="x-none"/>
        </w:rPr>
        <w:t xml:space="preserve">same </w:t>
      </w:r>
      <w:r w:rsidRPr="00ED4A8C">
        <w:rPr>
          <w:rFonts w:hint="eastAsia"/>
          <w:lang w:eastAsia="x-none"/>
        </w:rPr>
        <w:t>zoneConfig</w:t>
      </w:r>
      <w:r w:rsidRPr="00ED4A8C">
        <w:rPr>
          <w:lang w:eastAsia="x-none"/>
        </w:rPr>
        <w:t xml:space="preserve"> </w:t>
      </w:r>
      <w:r w:rsidRPr="00ED4A8C">
        <w:rPr>
          <w:rFonts w:hint="eastAsia"/>
          <w:lang w:eastAsia="x-none"/>
        </w:rPr>
        <w:t xml:space="preserve">is applied in </w:t>
      </w:r>
      <w:r w:rsidRPr="00ED4A8C">
        <w:rPr>
          <w:lang w:eastAsia="x-none"/>
        </w:rPr>
        <w:t xml:space="preserve">NR-V2X, the </w:t>
      </w:r>
      <w:r w:rsidRPr="00ED4A8C">
        <w:rPr>
          <w:rFonts w:hint="eastAsia"/>
          <w:lang w:eastAsia="x-none"/>
        </w:rPr>
        <w:t>location information from Tx UEs</w:t>
      </w:r>
      <w:r w:rsidRPr="00ED4A8C">
        <w:rPr>
          <w:lang w:eastAsia="x-none"/>
        </w:rPr>
        <w:t xml:space="preserve"> can be acquired relying on either the explicit manner or the implicit manner.</w:t>
      </w:r>
    </w:p>
    <w:p w14:paraId="66D6BC4C"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5: The Zone-ID configured for resource pool can assist to improve the resolution of Zone-ID configured for Tx UE location.</w:t>
      </w:r>
    </w:p>
    <w:p w14:paraId="57029297"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6: Without the Zone-ID associated with resource pool, the resolution of Zone-ID configured for Tx UE location indication is poor.</w:t>
      </w:r>
    </w:p>
    <w:p w14:paraId="18BE82AD"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7: Changing </w:t>
      </w:r>
      <w:r w:rsidRPr="00ED4A8C">
        <w:rPr>
          <w:rFonts w:hint="eastAsia"/>
          <w:lang w:eastAsia="x-none"/>
        </w:rPr>
        <w:t xml:space="preserve">the source Layer-2 ID and </w:t>
      </w:r>
      <w:r w:rsidRPr="00ED4A8C">
        <w:rPr>
          <w:lang w:eastAsia="x-none"/>
        </w:rPr>
        <w:t>the source IP address</w:t>
      </w:r>
      <w:r w:rsidRPr="00ED4A8C">
        <w:rPr>
          <w:rFonts w:hint="eastAsia"/>
          <w:lang w:eastAsia="x-none"/>
        </w:rPr>
        <w:t xml:space="preserve"> over time</w:t>
      </w:r>
      <w:r w:rsidRPr="00ED4A8C">
        <w:rPr>
          <w:lang w:eastAsia="x-none"/>
        </w:rPr>
        <w:t xml:space="preserve"> does not impact RRC based location indication.</w:t>
      </w:r>
    </w:p>
    <w:p w14:paraId="5FA7D5D3"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8: Within the communication range, UEs are able to exchange the information in terms of </w:t>
      </w:r>
      <w:r w:rsidRPr="00ED4A8C">
        <w:rPr>
          <w:rFonts w:hint="eastAsia"/>
          <w:lang w:eastAsia="x-none"/>
        </w:rPr>
        <w:t>Zone-IDs and associated RMTs</w:t>
      </w:r>
      <w:r w:rsidRPr="00ED4A8C">
        <w:rPr>
          <w:lang w:eastAsia="x-none"/>
        </w:rPr>
        <w:t>.</w:t>
      </w:r>
    </w:p>
    <w:p w14:paraId="44C2FB95" w14:textId="77777777" w:rsidR="00ED4A8C" w:rsidRPr="00ED4A8C" w:rsidRDefault="00ED4A8C" w:rsidP="00ED4A8C">
      <w:pPr>
        <w:rPr>
          <w:lang w:eastAsia="x-none"/>
        </w:rPr>
      </w:pPr>
      <w:r w:rsidRPr="00ED4A8C">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14:paraId="073A6D9B" w14:textId="77777777" w:rsidR="00ED4A8C" w:rsidRPr="00ED4A8C" w:rsidRDefault="00ED4A8C" w:rsidP="00ED4A8C">
      <w:pPr>
        <w:rPr>
          <w:lang w:eastAsia="x-none"/>
        </w:rPr>
      </w:pPr>
      <w:r w:rsidRPr="00ED4A8C">
        <w:rPr>
          <w:lang w:eastAsia="x-none"/>
        </w:rPr>
        <w:t>Proposal-2: In NR-V2X, the total number of zones configured with respect to longitude and configured with respect to latitude should be increase to at least 8</w:t>
      </w:r>
      <w:r w:rsidRPr="00ED4A8C">
        <w:rPr>
          <w:rFonts w:hint="eastAsia"/>
          <w:lang w:eastAsia="x-none"/>
        </w:rPr>
        <w:t xml:space="preserve">, </w:t>
      </w:r>
      <w:r w:rsidRPr="00ED4A8C">
        <w:rPr>
          <w:lang w:eastAsia="x-none"/>
        </w:rPr>
        <w:t xml:space="preserve">resulting in </w:t>
      </w:r>
      <w:r w:rsidRPr="00ED4A8C">
        <w:rPr>
          <w:rFonts w:hint="eastAsia"/>
          <w:lang w:eastAsia="x-none"/>
        </w:rPr>
        <w:t>64</w:t>
      </w:r>
      <w:r w:rsidRPr="00ED4A8C">
        <w:rPr>
          <w:lang w:eastAsia="x-none"/>
        </w:rPr>
        <w:t xml:space="preserve"> zones to form a ZB</w:t>
      </w:r>
      <w:r w:rsidRPr="00ED4A8C">
        <w:rPr>
          <w:rFonts w:hint="eastAsia"/>
          <w:lang w:eastAsia="x-none"/>
        </w:rPr>
        <w:t>.</w:t>
      </w:r>
    </w:p>
    <w:p w14:paraId="678B8B0E" w14:textId="4C082BA8" w:rsidR="00ED4A8C" w:rsidRPr="00ED4A8C" w:rsidRDefault="00ED4A8C" w:rsidP="00ED4A8C">
      <w:pPr>
        <w:rPr>
          <w:lang w:eastAsia="x-none"/>
        </w:rPr>
      </w:pPr>
      <w:r w:rsidRPr="00ED4A8C">
        <w:rPr>
          <w:lang w:eastAsia="x-none"/>
        </w:rPr>
        <w:t>Proposal-3: The parameters associated with resource pool and the parameters associated with Tx UE location should be separately configur</w:t>
      </w:r>
      <w:r w:rsidRPr="00ED4A8C">
        <w:rPr>
          <w:rFonts w:hint="eastAsia"/>
          <w:lang w:eastAsia="x-none"/>
        </w:rPr>
        <w:t>ed</w:t>
      </w:r>
      <w:r w:rsidRPr="00ED4A8C">
        <w:rPr>
          <w:lang w:eastAsia="x-none"/>
        </w:rPr>
        <w:t xml:space="preserve"> as listed in </w:t>
      </w:r>
      <w:r w:rsidR="003705B7">
        <w:rPr>
          <w:lang w:eastAsia="x-none"/>
        </w:rPr>
        <w:t>table</w:t>
      </w:r>
      <w:r w:rsidRPr="00ED4A8C">
        <w:rPr>
          <w:lang w:eastAsia="x-none"/>
        </w:rPr>
        <w:t>, in order to ensure the flexibility of Zone-ID uses in different applications.</w:t>
      </w:r>
    </w:p>
    <w:p w14:paraId="6F627751" w14:textId="77777777" w:rsidR="00ED4A8C" w:rsidRPr="00ED4A8C" w:rsidRDefault="00ED4A8C" w:rsidP="00ED4A8C">
      <w:pPr>
        <w:rPr>
          <w:lang w:eastAsia="x-none"/>
        </w:rPr>
      </w:pPr>
      <w:r w:rsidRPr="00ED4A8C">
        <w:rPr>
          <w:lang w:eastAsia="x-none"/>
        </w:rPr>
        <w:lastRenderedPageBreak/>
        <w:t>Proposal-4: Tx UE location is exchanged over PSSCH and stored in location table with RRC parameters; locationCoordinate, locationSourceId, and locationNmax.</w:t>
      </w:r>
    </w:p>
    <w:p w14:paraId="2F885976" w14:textId="77777777" w:rsidR="00ED4A8C" w:rsidRPr="00ED4A8C" w:rsidRDefault="00ED4A8C" w:rsidP="00ED4A8C">
      <w:pPr>
        <w:rPr>
          <w:lang w:eastAsia="x-none"/>
        </w:rPr>
      </w:pPr>
      <w:r w:rsidRPr="00ED4A8C">
        <w:rPr>
          <w:lang w:eastAsia="x-none"/>
        </w:rPr>
        <w:t>Proposal</w:t>
      </w:r>
      <w:r w:rsidRPr="00ED4A8C">
        <w:rPr>
          <w:rFonts w:hint="eastAsia"/>
          <w:lang w:eastAsia="x-none"/>
        </w:rPr>
        <w:t>-</w:t>
      </w:r>
      <w:r w:rsidRPr="00ED4A8C">
        <w:rPr>
          <w:lang w:eastAsia="x-none"/>
        </w:rPr>
        <w:t>5: Tx UE select</w:t>
      </w:r>
      <w:r w:rsidRPr="00ED4A8C">
        <w:rPr>
          <w:rFonts w:hint="eastAsia"/>
          <w:lang w:eastAsia="x-none"/>
        </w:rPr>
        <w:t>s</w:t>
      </w:r>
      <w:r w:rsidRPr="00ED4A8C">
        <w:rPr>
          <w:lang w:eastAsia="x-none"/>
        </w:rPr>
        <w:t xml:space="preserve"> the resources </w:t>
      </w:r>
      <w:r w:rsidRPr="00ED4A8C">
        <w:rPr>
          <w:rFonts w:hint="eastAsia"/>
          <w:lang w:eastAsia="x-none"/>
        </w:rPr>
        <w:t xml:space="preserve">based on the </w:t>
      </w:r>
      <w:r w:rsidRPr="00ED4A8C">
        <w:rPr>
          <w:lang w:eastAsia="x-none"/>
        </w:rPr>
        <w:t>associated Zone-ID, Tx UE source ID and location update timing, to avoid the resource collision in mode-2.</w:t>
      </w:r>
    </w:p>
    <w:p w14:paraId="64C9B7DC" w14:textId="77777777" w:rsidR="00ED4A8C" w:rsidRPr="00ED4A8C" w:rsidRDefault="00ED4A8C" w:rsidP="00ED4A8C">
      <w:pPr>
        <w:rPr>
          <w:lang w:eastAsia="x-none"/>
        </w:rPr>
      </w:pPr>
    </w:p>
    <w:p w14:paraId="487DD410" w14:textId="7DB38CBC"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47AFA" w:rsidRPr="00747AFA">
          <w:rPr>
            <w:rFonts w:cs="Arial"/>
            <w:i w:val="0"/>
            <w:sz w:val="20"/>
            <w:szCs w:val="20"/>
          </w:rPr>
          <w:t>R1-1910146</w:t>
        </w:r>
      </w:hyperlink>
      <w:r w:rsidR="00747AFA" w:rsidRPr="00747AFA">
        <w:rPr>
          <w:rFonts w:cs="Arial"/>
          <w:i w:val="0"/>
          <w:sz w:val="20"/>
          <w:szCs w:val="20"/>
        </w:rPr>
        <w:tab/>
        <w:t>Lenovo, Motorola Mobility</w:t>
      </w:r>
      <w:r w:rsidR="00747AFA" w:rsidRPr="00747AFA">
        <w:rPr>
          <w:rFonts w:cs="Arial"/>
          <w:i w:val="0"/>
          <w:sz w:val="20"/>
          <w:szCs w:val="20"/>
        </w:rPr>
        <w:tab/>
        <w:t>Discussion on resource allocation for NR sidelink Mode 2</w:t>
      </w:r>
    </w:p>
    <w:p w14:paraId="13E6D801" w14:textId="77777777" w:rsidR="00E9533D" w:rsidRPr="00E9533D" w:rsidRDefault="00E9533D" w:rsidP="00E9533D">
      <w:pPr>
        <w:rPr>
          <w:i/>
          <w:lang w:val="en-US" w:eastAsia="x-none"/>
        </w:rPr>
      </w:pPr>
      <w:r w:rsidRPr="00E9533D">
        <w:rPr>
          <w:i/>
          <w:lang w:val="en-US" w:eastAsia="x-none"/>
        </w:rPr>
        <w:t xml:space="preserve">Proposal 1: </w:t>
      </w:r>
      <w:r w:rsidRPr="00E9533D">
        <w:rPr>
          <w:rFonts w:hint="eastAsia"/>
          <w:i/>
          <w:lang w:val="en-US" w:eastAsia="x-none"/>
        </w:rPr>
        <w:t xml:space="preserve">Reuse LTE-V2X long term sensing </w:t>
      </w:r>
      <w:r w:rsidRPr="00E9533D">
        <w:rPr>
          <w:i/>
          <w:lang w:val="en-US" w:eastAsia="x-none"/>
        </w:rPr>
        <w:t>mechanism in NR V2X</w:t>
      </w:r>
    </w:p>
    <w:p w14:paraId="19F957FC" w14:textId="77777777" w:rsidR="00E9533D" w:rsidRPr="00E9533D" w:rsidRDefault="00E9533D" w:rsidP="00E9533D">
      <w:pPr>
        <w:rPr>
          <w:i/>
          <w:lang w:val="en-US" w:eastAsia="x-none"/>
        </w:rPr>
      </w:pPr>
      <w:r w:rsidRPr="00E9533D">
        <w:rPr>
          <w:i/>
          <w:lang w:val="en-US" w:eastAsia="x-none"/>
        </w:rPr>
        <w:t>Proposal 2: If random selection step cannot avoid the collision effectively, considering short term sensing mechanism in NR V2X.</w:t>
      </w:r>
    </w:p>
    <w:p w14:paraId="0DB12C2D" w14:textId="77777777" w:rsidR="00E9533D" w:rsidRPr="00E9533D" w:rsidRDefault="00E9533D" w:rsidP="00E9533D">
      <w:pPr>
        <w:rPr>
          <w:i/>
          <w:lang w:val="en-US" w:eastAsia="x-none"/>
        </w:rPr>
      </w:pPr>
      <w:r w:rsidRPr="00E9533D">
        <w:rPr>
          <w:i/>
          <w:lang w:val="en-US" w:eastAsia="x-none"/>
        </w:rPr>
        <w:t xml:space="preserve">Proposal 3: For long term sensing, reconsidering </w:t>
      </w:r>
      <w:r w:rsidRPr="00E9533D">
        <w:rPr>
          <w:rFonts w:hint="eastAsia"/>
          <w:i/>
          <w:lang w:val="en-US" w:eastAsia="x-none"/>
        </w:rPr>
        <w:t xml:space="preserve">reporting </w:t>
      </w:r>
      <w:r w:rsidRPr="00E9533D">
        <w:rPr>
          <w:i/>
          <w:lang w:val="en-US" w:eastAsia="x-none"/>
        </w:rPr>
        <w:t>ratio and maximum number</w:t>
      </w:r>
      <w:r w:rsidRPr="00E9533D">
        <w:rPr>
          <w:rFonts w:hint="eastAsia"/>
          <w:i/>
          <w:lang w:val="en-US" w:eastAsia="x-none"/>
        </w:rPr>
        <w:t xml:space="preserve"> </w:t>
      </w:r>
      <w:r w:rsidRPr="00E9533D">
        <w:rPr>
          <w:i/>
          <w:lang w:val="en-US" w:eastAsia="x-none"/>
        </w:rPr>
        <w:t>of increasing</w:t>
      </w:r>
      <w:r w:rsidRPr="00E9533D">
        <w:rPr>
          <w:rFonts w:hint="eastAsia"/>
          <w:i/>
          <w:lang w:val="en-US" w:eastAsia="x-none"/>
        </w:rPr>
        <w:t xml:space="preserve"> PSSCH-RSRP threshold</w:t>
      </w:r>
      <w:r w:rsidRPr="00E9533D">
        <w:rPr>
          <w:i/>
          <w:lang w:val="en-US" w:eastAsia="x-none"/>
        </w:rPr>
        <w:t xml:space="preserve"> for the</w:t>
      </w:r>
      <w:r w:rsidRPr="00E9533D">
        <w:rPr>
          <w:rFonts w:hint="eastAsia"/>
          <w:i/>
          <w:lang w:val="en-US" w:eastAsia="x-none"/>
        </w:rPr>
        <w:t xml:space="preserve"> </w:t>
      </w:r>
      <w:r w:rsidRPr="00E9533D">
        <w:rPr>
          <w:i/>
          <w:lang w:val="en-US" w:eastAsia="x-none"/>
        </w:rPr>
        <w:t xml:space="preserve">traffic with </w:t>
      </w:r>
      <w:r w:rsidRPr="00E9533D">
        <w:rPr>
          <w:rFonts w:hint="eastAsia"/>
          <w:i/>
          <w:lang w:val="en-US" w:eastAsia="x-none"/>
        </w:rPr>
        <w:t xml:space="preserve">lower </w:t>
      </w:r>
      <w:r w:rsidRPr="00E9533D">
        <w:rPr>
          <w:i/>
          <w:lang w:val="en-US" w:eastAsia="x-none"/>
        </w:rPr>
        <w:t>latency</w:t>
      </w:r>
      <w:r w:rsidRPr="00E9533D">
        <w:rPr>
          <w:rFonts w:hint="eastAsia"/>
          <w:i/>
          <w:lang w:val="en-US" w:eastAsia="x-none"/>
        </w:rPr>
        <w:t xml:space="preserve"> requirement</w:t>
      </w:r>
      <w:r w:rsidRPr="00E9533D">
        <w:rPr>
          <w:i/>
          <w:lang w:val="en-US" w:eastAsia="x-none"/>
        </w:rPr>
        <w:t xml:space="preserve"> </w:t>
      </w:r>
      <w:r w:rsidRPr="00E9533D">
        <w:rPr>
          <w:rFonts w:hint="eastAsia"/>
          <w:i/>
          <w:lang w:val="en-US" w:eastAsia="x-none"/>
        </w:rPr>
        <w:t>in</w:t>
      </w:r>
      <w:r w:rsidRPr="00E9533D">
        <w:rPr>
          <w:i/>
          <w:lang w:val="en-US" w:eastAsia="x-none"/>
        </w:rPr>
        <w:t xml:space="preserve"> NR V2X</w:t>
      </w:r>
    </w:p>
    <w:p w14:paraId="60F874B7" w14:textId="77777777" w:rsidR="00E9533D" w:rsidRPr="00E9533D" w:rsidRDefault="00E9533D" w:rsidP="00E9533D">
      <w:pPr>
        <w:rPr>
          <w:i/>
          <w:lang w:val="en-US" w:eastAsia="x-none"/>
        </w:rPr>
      </w:pPr>
      <w:r w:rsidRPr="00E9533D">
        <w:rPr>
          <w:i/>
          <w:lang w:val="en-US" w:eastAsia="x-none"/>
        </w:rPr>
        <w:t>Proposal 4: Reservation/pre-emption indication needs to be designed if short term sensing is introduced.</w:t>
      </w:r>
    </w:p>
    <w:p w14:paraId="36A27D6D" w14:textId="77777777" w:rsidR="00E9533D" w:rsidRPr="00E9533D" w:rsidRDefault="00E9533D" w:rsidP="00E9533D">
      <w:pPr>
        <w:rPr>
          <w:lang w:val="en-US" w:eastAsia="x-none"/>
        </w:rPr>
      </w:pPr>
      <w:r w:rsidRPr="00E9533D">
        <w:rPr>
          <w:i/>
          <w:lang w:val="en-US" w:eastAsia="x-none"/>
        </w:rPr>
        <w:t xml:space="preserve">Proposal 5: RAN1 could further study about the reliability issue arising due to half duplex constraint </w:t>
      </w:r>
    </w:p>
    <w:p w14:paraId="12B29C7C" w14:textId="77777777" w:rsidR="00E9533D" w:rsidRPr="00E9533D" w:rsidRDefault="00E9533D" w:rsidP="00E9533D">
      <w:pPr>
        <w:rPr>
          <w:i/>
          <w:lang w:val="en-US" w:eastAsia="x-none"/>
        </w:rPr>
      </w:pPr>
      <w:r w:rsidRPr="00E9533D">
        <w:rPr>
          <w:rFonts w:hint="eastAsia"/>
          <w:i/>
          <w:lang w:val="en-US" w:eastAsia="x-none"/>
        </w:rPr>
        <w:t xml:space="preserve">Proposal </w:t>
      </w:r>
      <w:r w:rsidRPr="00E9533D">
        <w:rPr>
          <w:i/>
          <w:lang w:val="en-US" w:eastAsia="x-none"/>
        </w:rPr>
        <w:t>6</w:t>
      </w:r>
      <w:r w:rsidRPr="00E9533D">
        <w:rPr>
          <w:rFonts w:hint="eastAsia"/>
          <w:i/>
          <w:lang w:val="en-US" w:eastAsia="x-none"/>
        </w:rPr>
        <w:t>:</w:t>
      </w:r>
      <w:r w:rsidRPr="00E9533D">
        <w:rPr>
          <w:i/>
          <w:lang w:val="en-US" w:eastAsia="x-none"/>
        </w:rPr>
        <w:t xml:space="preserve"> Support </w:t>
      </w:r>
      <w:r w:rsidRPr="00E9533D">
        <w:rPr>
          <w:rFonts w:hint="eastAsia"/>
          <w:i/>
          <w:lang w:val="en-US" w:eastAsia="x-none"/>
        </w:rPr>
        <w:t>Chain reservation</w:t>
      </w:r>
      <w:r w:rsidRPr="00E9533D">
        <w:rPr>
          <w:i/>
          <w:lang w:val="en-US" w:eastAsia="x-none"/>
        </w:rPr>
        <w:t xml:space="preserve"> and indication method in NR V2X.</w:t>
      </w:r>
    </w:p>
    <w:p w14:paraId="692A0B60" w14:textId="77777777" w:rsidR="00E9533D" w:rsidRPr="00E9533D" w:rsidRDefault="00E9533D" w:rsidP="00E9533D">
      <w:pPr>
        <w:rPr>
          <w:i/>
          <w:lang w:val="en-US" w:eastAsia="x-none"/>
        </w:rPr>
      </w:pPr>
      <w:r w:rsidRPr="00E9533D">
        <w:rPr>
          <w:rFonts w:hint="eastAsia"/>
          <w:i/>
          <w:lang w:val="en-US" w:eastAsia="x-none"/>
        </w:rPr>
        <w:t xml:space="preserve">Proposal </w:t>
      </w:r>
      <w:r w:rsidRPr="00E9533D">
        <w:rPr>
          <w:i/>
          <w:lang w:val="en-US" w:eastAsia="x-none"/>
        </w:rPr>
        <w:t>7</w:t>
      </w:r>
      <w:r w:rsidRPr="00E9533D">
        <w:rPr>
          <w:rFonts w:hint="eastAsia"/>
          <w:i/>
          <w:lang w:val="en-US" w:eastAsia="x-none"/>
        </w:rPr>
        <w:t>:</w:t>
      </w:r>
      <w:r w:rsidRPr="00E9533D">
        <w:rPr>
          <w:i/>
          <w:lang w:val="en-US" w:eastAsia="x-none"/>
        </w:rPr>
        <w:t xml:space="preserve"> Discuss enhancement mechanisms to improve utilization efficiency of reserved resource and conditional resource reservation mechanism.</w:t>
      </w:r>
    </w:p>
    <w:p w14:paraId="5F70188A" w14:textId="77777777" w:rsidR="00E9533D" w:rsidRPr="00E9533D" w:rsidRDefault="00E9533D" w:rsidP="00E9533D">
      <w:pPr>
        <w:rPr>
          <w:lang w:val="en-US" w:eastAsia="x-none"/>
        </w:rPr>
      </w:pPr>
    </w:p>
    <w:p w14:paraId="1E3D4FDE" w14:textId="162951C4"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47AFA" w:rsidRPr="00747AFA">
          <w:rPr>
            <w:rFonts w:cs="Arial"/>
            <w:i w:val="0"/>
            <w:sz w:val="20"/>
            <w:szCs w:val="20"/>
          </w:rPr>
          <w:t>R1-1910213</w:t>
        </w:r>
      </w:hyperlink>
      <w:r w:rsidR="00A0065B">
        <w:rPr>
          <w:rFonts w:cs="Arial"/>
          <w:i w:val="0"/>
          <w:sz w:val="20"/>
          <w:szCs w:val="20"/>
        </w:rPr>
        <w:t xml:space="preserve"> (R1-1911420)</w:t>
      </w:r>
      <w:r w:rsidR="00747AFA" w:rsidRPr="00747AFA">
        <w:rPr>
          <w:rFonts w:cs="Arial"/>
          <w:i w:val="0"/>
          <w:sz w:val="20"/>
          <w:szCs w:val="20"/>
        </w:rPr>
        <w:tab/>
        <w:t>vivo</w:t>
      </w:r>
      <w:r w:rsidR="00747AFA" w:rsidRPr="00747AFA">
        <w:rPr>
          <w:rFonts w:cs="Arial"/>
          <w:i w:val="0"/>
          <w:sz w:val="20"/>
          <w:szCs w:val="20"/>
        </w:rPr>
        <w:tab/>
        <w:t>Discussion on mode 2 resource allocation mechanism</w:t>
      </w:r>
    </w:p>
    <w:p w14:paraId="53E50D21" w14:textId="77777777" w:rsidR="00F94302" w:rsidRDefault="00F94302" w:rsidP="00F94302">
      <w:pPr>
        <w:rPr>
          <w:lang w:eastAsia="x-none"/>
        </w:rPr>
      </w:pPr>
      <w:r>
        <w:rPr>
          <w:lang w:eastAsia="x-none"/>
        </w:rPr>
        <w:t>Observation 1: The performance of average PRR with resource reservation for the initial transmission is better than that without reservation for the initial transmission.</w:t>
      </w:r>
    </w:p>
    <w:p w14:paraId="15359038" w14:textId="77777777" w:rsidR="00F94302" w:rsidRDefault="00F94302" w:rsidP="00F94302">
      <w:pPr>
        <w:rPr>
          <w:lang w:eastAsia="x-none"/>
        </w:rPr>
      </w:pPr>
      <w:r>
        <w:rPr>
          <w:lang w:eastAsia="x-none"/>
        </w:rPr>
        <w:t>Observation 2: The delay between the resource reservation signaling and the initial transmission of a TB is not a big issue, as long as the delay is within the packet latency budget.</w:t>
      </w:r>
    </w:p>
    <w:p w14:paraId="42EA7708" w14:textId="77777777" w:rsidR="00F94302" w:rsidRDefault="00F94302" w:rsidP="00F94302">
      <w:pPr>
        <w:rPr>
          <w:lang w:eastAsia="x-none"/>
        </w:rPr>
      </w:pPr>
      <w:r>
        <w:rPr>
          <w:lang w:eastAsia="x-none"/>
        </w:rPr>
        <w:t>Observation 3: The zone-based resource pool configuration is not beneficial for NR V2X.</w:t>
      </w:r>
    </w:p>
    <w:p w14:paraId="37E53AB5" w14:textId="77777777" w:rsidR="00F94302" w:rsidRDefault="00F94302" w:rsidP="00F94302">
      <w:pPr>
        <w:rPr>
          <w:lang w:eastAsia="x-none"/>
        </w:rPr>
      </w:pPr>
      <w:r>
        <w:rPr>
          <w:lang w:eastAsia="x-none"/>
        </w:rPr>
        <w:t xml:space="preserve">Observation 4: Multi-slot scheduling is beneficial for the following cases: </w:t>
      </w:r>
    </w:p>
    <w:p w14:paraId="700A128F" w14:textId="77777777" w:rsidR="00F94302" w:rsidRDefault="00F94302" w:rsidP="00F94302">
      <w:pPr>
        <w:rPr>
          <w:lang w:eastAsia="x-none"/>
        </w:rPr>
      </w:pPr>
      <w:r>
        <w:rPr>
          <w:lang w:eastAsia="x-none"/>
        </w:rPr>
        <w:t>-</w:t>
      </w:r>
      <w:r>
        <w:rPr>
          <w:lang w:eastAsia="x-none"/>
        </w:rPr>
        <w:tab/>
      </w:r>
      <w:r>
        <w:rPr>
          <w:lang w:eastAsia="x-none"/>
        </w:rPr>
        <w:tab/>
        <w:t>A large size of TB spans multiple slots;</w:t>
      </w:r>
    </w:p>
    <w:p w14:paraId="4D76EBDD" w14:textId="77777777" w:rsidR="00F94302" w:rsidRDefault="00F94302" w:rsidP="00F94302">
      <w:pPr>
        <w:rPr>
          <w:lang w:eastAsia="x-none"/>
        </w:rPr>
      </w:pPr>
      <w:r>
        <w:rPr>
          <w:lang w:eastAsia="x-none"/>
        </w:rPr>
        <w:t>-</w:t>
      </w:r>
      <w:r>
        <w:rPr>
          <w:lang w:eastAsia="x-none"/>
        </w:rPr>
        <w:tab/>
      </w:r>
      <w:r>
        <w:rPr>
          <w:lang w:eastAsia="x-none"/>
        </w:rPr>
        <w:tab/>
        <w:t>Transmissions/repetitions of a TB occupy multiple slots.</w:t>
      </w:r>
    </w:p>
    <w:p w14:paraId="6643571F" w14:textId="77777777" w:rsidR="00F94302" w:rsidRDefault="00F94302" w:rsidP="00F94302">
      <w:pPr>
        <w:rPr>
          <w:lang w:eastAsia="x-none"/>
        </w:rPr>
      </w:pPr>
    </w:p>
    <w:p w14:paraId="4072384C" w14:textId="77777777" w:rsidR="00F94302" w:rsidRDefault="00F94302" w:rsidP="00F94302">
      <w:pPr>
        <w:rPr>
          <w:lang w:eastAsia="x-none"/>
        </w:rPr>
      </w:pPr>
      <w:r>
        <w:rPr>
          <w:lang w:eastAsia="x-none"/>
        </w:rPr>
        <w:t>Proposal 1: Support resource reservation for an initial transmission of a TB by SCI associated with this TB transmission.</w:t>
      </w:r>
    </w:p>
    <w:p w14:paraId="78E694FF" w14:textId="77777777" w:rsidR="00F94302" w:rsidRDefault="00F94302" w:rsidP="00F94302">
      <w:pPr>
        <w:rPr>
          <w:lang w:eastAsia="x-none"/>
        </w:rPr>
      </w:pPr>
      <w:r>
        <w:rPr>
          <w:lang w:eastAsia="x-none"/>
        </w:rPr>
        <w:t>Proposal 2: Standalone SCI/PSCCH is preferred to reserve resource for an initial transmission of a TB.</w:t>
      </w:r>
    </w:p>
    <w:p w14:paraId="40EEEF3A" w14:textId="77777777" w:rsidR="00F94302" w:rsidRDefault="00F94302" w:rsidP="00F94302">
      <w:pPr>
        <w:rPr>
          <w:lang w:eastAsia="x-none"/>
        </w:rPr>
      </w:pPr>
      <w:r>
        <w:rPr>
          <w:lang w:eastAsia="x-none"/>
        </w:rPr>
        <w:t>Proposal 3: The maximum number of SL resources reserved by one transmission including current transmission is four, i.e., NMAX=4.</w:t>
      </w:r>
    </w:p>
    <w:p w14:paraId="295C4FD3" w14:textId="77777777" w:rsidR="00F94302" w:rsidRDefault="00F94302" w:rsidP="00F94302">
      <w:pPr>
        <w:rPr>
          <w:lang w:eastAsia="x-none"/>
        </w:rPr>
      </w:pPr>
      <w:r>
        <w:rPr>
          <w:lang w:eastAsia="x-none"/>
        </w:rPr>
        <w:t>Proposal 4: The maximum number of HARQ (re-)transmission of a TB could be (pre-)configured in a QoS specific manner.</w:t>
      </w:r>
    </w:p>
    <w:p w14:paraId="556F1DA1" w14:textId="77777777" w:rsidR="00F94302" w:rsidRDefault="00F94302" w:rsidP="00F94302">
      <w:pPr>
        <w:rPr>
          <w:lang w:eastAsia="x-none"/>
        </w:rPr>
      </w:pPr>
      <w:r>
        <w:rPr>
          <w:lang w:eastAsia="x-none"/>
        </w:rPr>
        <w:t>Proposal 5: The reserved resource should be indicated in SCI.</w:t>
      </w:r>
    </w:p>
    <w:p w14:paraId="22D08A5F" w14:textId="77777777" w:rsidR="00F94302" w:rsidRDefault="00F94302" w:rsidP="00F94302">
      <w:pPr>
        <w:rPr>
          <w:lang w:eastAsia="x-none"/>
        </w:rPr>
      </w:pPr>
      <w:r>
        <w:rPr>
          <w:lang w:eastAsia="x-none"/>
        </w:rPr>
        <w:t>Proposal 6: Resource reservation period should be indicated in the 1st stage SCI for periodic resource reservation.</w:t>
      </w:r>
    </w:p>
    <w:p w14:paraId="35593308" w14:textId="77777777" w:rsidR="00F94302" w:rsidRDefault="00F94302" w:rsidP="00F94302">
      <w:pPr>
        <w:rPr>
          <w:lang w:eastAsia="x-none"/>
        </w:rPr>
      </w:pPr>
      <w:r>
        <w:rPr>
          <w:lang w:eastAsia="x-none"/>
        </w:rPr>
        <w:t>Proposal 7: One single indication of frequency domain resources to reserve resources for multiple transmissions should be defined in SCI.</w:t>
      </w:r>
    </w:p>
    <w:p w14:paraId="3A078F8D" w14:textId="77777777" w:rsidR="00F94302" w:rsidRDefault="00F94302" w:rsidP="00F94302">
      <w:pPr>
        <w:rPr>
          <w:lang w:eastAsia="x-none"/>
        </w:rPr>
      </w:pPr>
      <w:r>
        <w:rPr>
          <w:lang w:eastAsia="x-none"/>
        </w:rPr>
        <w:t>Proposal 8: L1-RSRP measurement should be performed on PSCCH DMRS in NR V2X.</w:t>
      </w:r>
    </w:p>
    <w:p w14:paraId="4F1ADF4D" w14:textId="77777777" w:rsidR="00F94302" w:rsidRDefault="00F94302" w:rsidP="00F94302">
      <w:pPr>
        <w:rPr>
          <w:lang w:eastAsia="x-none"/>
        </w:rPr>
      </w:pPr>
      <w:r>
        <w:rPr>
          <w:lang w:eastAsia="x-none"/>
        </w:rPr>
        <w:t>Proposal 9: Sidelink RSSI measurement should be introduced for sensing operation in NR V2X.</w:t>
      </w:r>
    </w:p>
    <w:p w14:paraId="54F566F6" w14:textId="6D3D2D56" w:rsidR="00F94302" w:rsidRDefault="00F94302" w:rsidP="00F94302">
      <w:pPr>
        <w:rPr>
          <w:lang w:eastAsia="x-none"/>
        </w:rPr>
      </w:pPr>
      <w:r>
        <w:rPr>
          <w:lang w:eastAsia="x-none"/>
        </w:rPr>
        <w:t xml:space="preserve">Proposal 10: Sensing window should be defined in which UE </w:t>
      </w:r>
      <w:r w:rsidR="007C764F" w:rsidRPr="007C764F">
        <w:rPr>
          <w:lang w:eastAsia="x-none"/>
        </w:rPr>
        <w:t>performs sensing measurement</w:t>
      </w:r>
      <w:r w:rsidR="007C764F">
        <w:rPr>
          <w:lang w:eastAsia="x-none"/>
        </w:rPr>
        <w:t>.</w:t>
      </w:r>
    </w:p>
    <w:p w14:paraId="657BCAF9" w14:textId="77777777" w:rsidR="00F94302" w:rsidRDefault="00F94302" w:rsidP="00F94302">
      <w:pPr>
        <w:rPr>
          <w:lang w:eastAsia="x-none"/>
        </w:rPr>
      </w:pPr>
      <w:r>
        <w:rPr>
          <w:lang w:eastAsia="x-none"/>
        </w:rPr>
        <w:t>Proposal 11: A long term sensing window is defined as a time duration before the time instant of the resource (re-)selection trigger.</w:t>
      </w:r>
    </w:p>
    <w:p w14:paraId="5926A9F7" w14:textId="77777777" w:rsidR="00F94302" w:rsidRDefault="00F94302" w:rsidP="00F94302">
      <w:pPr>
        <w:rPr>
          <w:lang w:eastAsia="x-none"/>
        </w:rPr>
      </w:pPr>
      <w:r>
        <w:rPr>
          <w:lang w:eastAsia="x-none"/>
        </w:rPr>
        <w:t>Proposal 12: A short term sensing window is defined as a time duration after the time instant of the resource (re-)selection trigger and before the packet delay budget.</w:t>
      </w:r>
    </w:p>
    <w:p w14:paraId="3B535E12" w14:textId="77777777" w:rsidR="00F94302" w:rsidRDefault="00F94302" w:rsidP="00F94302">
      <w:pPr>
        <w:rPr>
          <w:lang w:eastAsia="x-none"/>
        </w:rPr>
      </w:pPr>
      <w:r>
        <w:rPr>
          <w:lang w:eastAsia="x-none"/>
        </w:rPr>
        <w:t>Proposal 13: When the reserved resource(s) cannot satisfy the QoS requirement of the arriving packet, the short term sensing is triggered.</w:t>
      </w:r>
    </w:p>
    <w:p w14:paraId="084C9D41" w14:textId="77777777" w:rsidR="00F94302" w:rsidRDefault="00F94302" w:rsidP="00F94302">
      <w:pPr>
        <w:rPr>
          <w:lang w:eastAsia="x-none"/>
        </w:rPr>
      </w:pPr>
      <w:r>
        <w:rPr>
          <w:lang w:eastAsia="x-none"/>
        </w:rPr>
        <w:t>Proposal 14: Fixed sensing window size similarly as LTE should be used for long term sensing window.</w:t>
      </w:r>
    </w:p>
    <w:p w14:paraId="7E396960" w14:textId="77777777" w:rsidR="00F94302" w:rsidRDefault="00F94302" w:rsidP="00F94302">
      <w:pPr>
        <w:rPr>
          <w:lang w:eastAsia="x-none"/>
        </w:rPr>
      </w:pPr>
      <w:r>
        <w:rPr>
          <w:lang w:eastAsia="x-none"/>
        </w:rPr>
        <w:t>Proposal 15: Flexible sensing window size depending on packet latency budget should be used for the short term sensing window.</w:t>
      </w:r>
    </w:p>
    <w:p w14:paraId="7B8C92DD" w14:textId="77777777" w:rsidR="00F94302" w:rsidRDefault="00F94302" w:rsidP="00F94302">
      <w:pPr>
        <w:rPr>
          <w:lang w:eastAsia="x-none"/>
        </w:rPr>
      </w:pPr>
      <w:r>
        <w:rPr>
          <w:lang w:eastAsia="x-none"/>
        </w:rPr>
        <w:t>Proposal 16: Parameter(s) other than priority level of the packet, e.g. the remaining time delay and HARQ re-transmission number, could be considered in the resource exclusion procedure.</w:t>
      </w:r>
    </w:p>
    <w:p w14:paraId="5AEB2663" w14:textId="77777777" w:rsidR="00F94302" w:rsidRDefault="00F94302" w:rsidP="00F94302">
      <w:pPr>
        <w:rPr>
          <w:lang w:eastAsia="x-none"/>
        </w:rPr>
      </w:pPr>
      <w:r>
        <w:rPr>
          <w:lang w:eastAsia="x-none"/>
        </w:rPr>
        <w:t>-</w:t>
      </w:r>
      <w:r>
        <w:rPr>
          <w:lang w:eastAsia="x-none"/>
        </w:rPr>
        <w:tab/>
        <w:t>The parameter(s) could be used for RSRP threshold determination.</w:t>
      </w:r>
    </w:p>
    <w:p w14:paraId="0A2C98C8" w14:textId="77777777" w:rsidR="00F94302" w:rsidRDefault="00F94302" w:rsidP="00F94302">
      <w:pPr>
        <w:rPr>
          <w:lang w:eastAsia="x-none"/>
        </w:rPr>
      </w:pPr>
      <w:r>
        <w:rPr>
          <w:lang w:eastAsia="x-none"/>
        </w:rPr>
        <w:t>Proposal 17: Transmission types, including unicast, groupcast and broadcast, should be taken into consideration for sensing procedure. e.g., different priorities are mapped to different transmission types.</w:t>
      </w:r>
    </w:p>
    <w:p w14:paraId="6BEDEAF3" w14:textId="77777777" w:rsidR="00F94302" w:rsidRDefault="00F94302" w:rsidP="00F94302">
      <w:pPr>
        <w:rPr>
          <w:lang w:eastAsia="x-none"/>
        </w:rPr>
      </w:pPr>
      <w:r>
        <w:rPr>
          <w:lang w:eastAsia="x-none"/>
        </w:rPr>
        <w:t>Proposal 18: Random resource selection from the non-excluded resource in the resource selection window should be supported.</w:t>
      </w:r>
    </w:p>
    <w:p w14:paraId="215B5242" w14:textId="77777777" w:rsidR="00F94302" w:rsidRDefault="00F94302" w:rsidP="00F94302">
      <w:pPr>
        <w:rPr>
          <w:lang w:eastAsia="x-none"/>
        </w:rPr>
      </w:pPr>
      <w:r>
        <w:rPr>
          <w:lang w:eastAsia="x-none"/>
        </w:rPr>
        <w:t xml:space="preserve">Proposal 19: Support resource pre-emption operation in mode-2 via reservation signaling. </w:t>
      </w:r>
    </w:p>
    <w:p w14:paraId="476F69B2" w14:textId="77777777" w:rsidR="00F94302" w:rsidRDefault="00F94302" w:rsidP="00F94302">
      <w:pPr>
        <w:rPr>
          <w:lang w:eastAsia="x-none"/>
        </w:rPr>
      </w:pPr>
      <w:r>
        <w:rPr>
          <w:lang w:eastAsia="x-none"/>
        </w:rPr>
        <w:t>-</w:t>
      </w:r>
      <w:r>
        <w:rPr>
          <w:lang w:eastAsia="x-none"/>
        </w:rPr>
        <w:tab/>
        <w:t>Pre-emption operation is at least based on priority information sensed from SCI decoding.</w:t>
      </w:r>
    </w:p>
    <w:p w14:paraId="1836A297" w14:textId="77777777" w:rsidR="00F94302" w:rsidRDefault="00F94302" w:rsidP="00F94302">
      <w:pPr>
        <w:rPr>
          <w:lang w:eastAsia="x-none"/>
        </w:rPr>
      </w:pPr>
      <w:r>
        <w:rPr>
          <w:lang w:eastAsia="x-none"/>
        </w:rPr>
        <w:lastRenderedPageBreak/>
        <w:t>-</w:t>
      </w:r>
      <w:r>
        <w:rPr>
          <w:lang w:eastAsia="x-none"/>
        </w:rPr>
        <w:tab/>
        <w:t>Pre-emption mechanism allows UE to select resource without weighting estimated RSRP/RSSI on the resources in the resource selection window.</w:t>
      </w:r>
    </w:p>
    <w:p w14:paraId="030834EE" w14:textId="77777777" w:rsidR="00F94302" w:rsidRDefault="00F94302" w:rsidP="00F94302">
      <w:pPr>
        <w:rPr>
          <w:lang w:eastAsia="x-none"/>
        </w:rPr>
      </w:pPr>
      <w:r>
        <w:rPr>
          <w:lang w:eastAsia="x-none"/>
        </w:rPr>
        <w:t>-</w:t>
      </w:r>
      <w:r>
        <w:rPr>
          <w:lang w:eastAsia="x-none"/>
        </w:rPr>
        <w:tab/>
        <w:t>FFS relation between RSRP/RSSI based resource exclusion/selection procedure and pre-emption procedure.</w:t>
      </w:r>
    </w:p>
    <w:p w14:paraId="6CE3392B" w14:textId="77777777" w:rsidR="00F94302" w:rsidRDefault="00F94302" w:rsidP="00F94302">
      <w:pPr>
        <w:rPr>
          <w:lang w:eastAsia="x-none"/>
        </w:rPr>
      </w:pPr>
      <w:r>
        <w:rPr>
          <w:lang w:eastAsia="x-none"/>
        </w:rPr>
        <w:t>Proposal 20: RAN1 to specify resource re-selection trigger to allow the pre-empted UE to perform resource re-selection.</w:t>
      </w:r>
    </w:p>
    <w:p w14:paraId="641514FE" w14:textId="77777777" w:rsidR="00F94302" w:rsidRDefault="00F94302" w:rsidP="00F94302">
      <w:pPr>
        <w:rPr>
          <w:lang w:eastAsia="x-none"/>
        </w:rPr>
      </w:pPr>
      <w:r>
        <w:rPr>
          <w:lang w:eastAsia="x-none"/>
        </w:rPr>
        <w:t xml:space="preserve">Proposal 21: The priority indication in SCI should be derived based on the packet latency information, for example: </w:t>
      </w:r>
    </w:p>
    <w:p w14:paraId="17D3341C" w14:textId="77777777" w:rsidR="00F94302" w:rsidRDefault="00F94302" w:rsidP="00F94302">
      <w:pPr>
        <w:rPr>
          <w:lang w:eastAsia="x-none"/>
        </w:rPr>
      </w:pPr>
      <w:r>
        <w:rPr>
          <w:lang w:eastAsia="x-none"/>
        </w:rPr>
        <w:t>-</w:t>
      </w:r>
      <w:r>
        <w:rPr>
          <w:lang w:eastAsia="x-none"/>
        </w:rPr>
        <w:tab/>
        <w:t>The packet delay budget, or</w:t>
      </w:r>
    </w:p>
    <w:p w14:paraId="1C82D5DD" w14:textId="77777777" w:rsidR="00F94302" w:rsidRDefault="00F94302" w:rsidP="00F94302">
      <w:pPr>
        <w:rPr>
          <w:lang w:eastAsia="x-none"/>
        </w:rPr>
      </w:pPr>
      <w:r>
        <w:rPr>
          <w:lang w:eastAsia="x-none"/>
        </w:rPr>
        <w:t>-</w:t>
      </w:r>
      <w:r>
        <w:rPr>
          <w:lang w:eastAsia="x-none"/>
        </w:rPr>
        <w:tab/>
        <w:t xml:space="preserve">The remaining time of the delay budget, or </w:t>
      </w:r>
    </w:p>
    <w:p w14:paraId="625341E5" w14:textId="77777777" w:rsidR="00F94302" w:rsidRDefault="00F94302" w:rsidP="00F94302">
      <w:pPr>
        <w:rPr>
          <w:lang w:eastAsia="x-none"/>
        </w:rPr>
      </w:pPr>
      <w:r>
        <w:rPr>
          <w:lang w:eastAsia="x-none"/>
        </w:rPr>
        <w:t>-</w:t>
      </w:r>
      <w:r>
        <w:rPr>
          <w:lang w:eastAsia="x-none"/>
        </w:rPr>
        <w:tab/>
        <w:t>The counter representing the number of reserved resources preempted by other UEs.</w:t>
      </w:r>
    </w:p>
    <w:p w14:paraId="2F13DA64" w14:textId="77777777" w:rsidR="00F94302" w:rsidRDefault="00F94302" w:rsidP="00F94302">
      <w:pPr>
        <w:rPr>
          <w:lang w:eastAsia="x-none"/>
        </w:rPr>
      </w:pPr>
      <w:r>
        <w:rPr>
          <w:lang w:eastAsia="x-none"/>
        </w:rPr>
        <w:t>Proposal 22: zone based resource pool configuration is not supported in NR SL.</w:t>
      </w:r>
    </w:p>
    <w:p w14:paraId="07161BD1" w14:textId="1C772570" w:rsidR="00363B3D" w:rsidRPr="00363B3D" w:rsidRDefault="00F94302" w:rsidP="00363B3D">
      <w:pPr>
        <w:rPr>
          <w:lang w:eastAsia="x-none"/>
        </w:rPr>
      </w:pPr>
      <w:r>
        <w:rPr>
          <w:lang w:eastAsia="x-none"/>
        </w:rPr>
        <w:t>Proposal 23: Multi-slot scheduling should be supported in NR V2X.</w:t>
      </w:r>
    </w:p>
    <w:p w14:paraId="7635D5BF" w14:textId="77777777" w:rsidR="00363B3D" w:rsidRPr="00363B3D" w:rsidRDefault="00363B3D" w:rsidP="00363B3D">
      <w:pPr>
        <w:rPr>
          <w:lang w:val="en-US" w:eastAsia="x-none"/>
        </w:rPr>
      </w:pPr>
    </w:p>
    <w:p w14:paraId="312DBA43" w14:textId="13B9EC60"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47AFA" w:rsidRPr="00747AFA">
          <w:rPr>
            <w:rFonts w:cs="Arial"/>
            <w:i w:val="0"/>
            <w:sz w:val="20"/>
            <w:szCs w:val="20"/>
          </w:rPr>
          <w:t>R1-1910279</w:t>
        </w:r>
      </w:hyperlink>
      <w:r w:rsidR="00747AFA" w:rsidRPr="00747AFA">
        <w:rPr>
          <w:rFonts w:cs="Arial"/>
          <w:i w:val="0"/>
          <w:sz w:val="20"/>
          <w:szCs w:val="20"/>
        </w:rPr>
        <w:tab/>
        <w:t>ZTE,</w:t>
      </w:r>
      <w:r w:rsidR="00A05D39">
        <w:rPr>
          <w:rFonts w:cs="Arial"/>
          <w:i w:val="0"/>
          <w:sz w:val="20"/>
          <w:szCs w:val="20"/>
        </w:rPr>
        <w:t xml:space="preserve"> </w:t>
      </w:r>
      <w:r w:rsidR="00747AFA" w:rsidRPr="00747AFA">
        <w:rPr>
          <w:rFonts w:cs="Arial"/>
          <w:i w:val="0"/>
          <w:sz w:val="20"/>
          <w:szCs w:val="20"/>
        </w:rPr>
        <w:t>Sanechips</w:t>
      </w:r>
      <w:r w:rsidR="00747AFA" w:rsidRPr="00747AFA">
        <w:rPr>
          <w:rFonts w:cs="Arial"/>
          <w:i w:val="0"/>
          <w:sz w:val="20"/>
          <w:szCs w:val="20"/>
        </w:rPr>
        <w:tab/>
        <w:t>Mode 2 resource allocation schemes on sidelink</w:t>
      </w:r>
    </w:p>
    <w:p w14:paraId="0D6EBB63" w14:textId="77777777" w:rsidR="00363B3D" w:rsidRDefault="00363B3D" w:rsidP="00363B3D">
      <w:pPr>
        <w:rPr>
          <w:lang w:eastAsia="x-none"/>
        </w:rPr>
      </w:pPr>
      <w:r>
        <w:rPr>
          <w:lang w:eastAsia="x-none"/>
        </w:rPr>
        <w:t>Proposal 1: In sensing procedure, SL-RSRP should be measured according to the DMRS of PSSCH</w:t>
      </w:r>
    </w:p>
    <w:p w14:paraId="6C176A94" w14:textId="77777777" w:rsidR="00363B3D" w:rsidRDefault="00363B3D" w:rsidP="00363B3D">
      <w:pPr>
        <w:rPr>
          <w:lang w:eastAsia="x-none"/>
        </w:rPr>
      </w:pPr>
      <w:r>
        <w:rPr>
          <w:lang w:eastAsia="x-none"/>
        </w:rPr>
        <w:t>Proposal 2: SL-RSSI should be used for determining candidate resources set.</w:t>
      </w:r>
    </w:p>
    <w:p w14:paraId="596090A6" w14:textId="77777777" w:rsidR="00363B3D" w:rsidRDefault="00363B3D" w:rsidP="00363B3D">
      <w:pPr>
        <w:rPr>
          <w:lang w:eastAsia="x-none"/>
        </w:rPr>
      </w:pPr>
      <w:r>
        <w:rPr>
          <w:lang w:eastAsia="x-none"/>
        </w:rPr>
        <w:t>Proposal 3: The candidate resources set should be reported to higher layer to select the actual resource for sidelink transmission.</w:t>
      </w:r>
    </w:p>
    <w:p w14:paraId="689A04E6" w14:textId="77777777" w:rsidR="00363B3D" w:rsidRDefault="00363B3D" w:rsidP="00363B3D">
      <w:pPr>
        <w:rPr>
          <w:lang w:eastAsia="x-none"/>
        </w:rPr>
      </w:pPr>
      <w:r>
        <w:rPr>
          <w:lang w:eastAsia="x-none"/>
        </w:rPr>
        <w:t>Proposal 4: A fixed length of the sensing window is adopted for NR V2X, such as 1s.</w:t>
      </w:r>
    </w:p>
    <w:p w14:paraId="77BAC82A" w14:textId="77777777" w:rsidR="00363B3D" w:rsidRDefault="00363B3D" w:rsidP="00363B3D">
      <w:pPr>
        <w:rPr>
          <w:lang w:eastAsia="x-none"/>
        </w:rPr>
      </w:pPr>
      <w:r>
        <w:rPr>
          <w:lang w:eastAsia="x-none"/>
        </w:rPr>
        <w:t>Proposal 5: Maximum number of HARQ (re-)transmissions of a TB can be configured based on QoS</w:t>
      </w:r>
    </w:p>
    <w:p w14:paraId="539DE094" w14:textId="77777777" w:rsidR="00363B3D" w:rsidRDefault="00363B3D" w:rsidP="00363B3D">
      <w:pPr>
        <w:rPr>
          <w:lang w:eastAsia="x-none"/>
        </w:rPr>
      </w:pPr>
      <w:r>
        <w:rPr>
          <w:lang w:eastAsia="x-none"/>
        </w:rPr>
        <w:t>Proposal 6: Support configuring the maximum number of HARQ (re-)transmissions of a TB through resource pool specific and QoS specific signaling</w:t>
      </w:r>
    </w:p>
    <w:p w14:paraId="6ABD6834" w14:textId="77777777" w:rsidR="00363B3D" w:rsidRDefault="00363B3D" w:rsidP="00363B3D">
      <w:pPr>
        <w:rPr>
          <w:lang w:eastAsia="x-none"/>
        </w:rPr>
      </w:pPr>
      <w:r>
        <w:rPr>
          <w:lang w:eastAsia="x-none"/>
        </w:rPr>
        <w:t>Proposal 7: For both the receiver UE(s) and other UE(s), the HARQ Feedback information cannot be used for resource selection from the resource(s) of feedback-based PSSCH retransmissions of the transmitting UE.</w:t>
      </w:r>
    </w:p>
    <w:p w14:paraId="7F5375F1" w14:textId="77777777" w:rsidR="00363B3D" w:rsidRDefault="00363B3D" w:rsidP="00363B3D">
      <w:pPr>
        <w:rPr>
          <w:lang w:eastAsia="x-none"/>
        </w:rPr>
      </w:pPr>
      <w:r>
        <w:rPr>
          <w:lang w:eastAsia="x-none"/>
        </w:rPr>
        <w:t>Proposal 8: An initial transmission of a TB can be reserved by a fixed-size channel which contains both 1st SCI and 2nd SCI.</w:t>
      </w:r>
    </w:p>
    <w:p w14:paraId="3FE0A3B3" w14:textId="77777777" w:rsidR="00363B3D" w:rsidRDefault="00363B3D" w:rsidP="00363B3D">
      <w:pPr>
        <w:rPr>
          <w:lang w:eastAsia="x-none"/>
        </w:rPr>
      </w:pPr>
      <w:r>
        <w:rPr>
          <w:lang w:eastAsia="x-none"/>
        </w:rPr>
        <w:t>Proposal 9: A UE needs to distinguish whether or not the current PSCCH/PSSCH is a fixed size channel used for the reservation of an initial TB</w:t>
      </w:r>
    </w:p>
    <w:p w14:paraId="27F4DB54" w14:textId="77777777" w:rsidR="00363B3D" w:rsidRDefault="00363B3D" w:rsidP="00363B3D">
      <w:pPr>
        <w:rPr>
          <w:lang w:eastAsia="x-none"/>
        </w:rPr>
      </w:pPr>
      <w:r>
        <w:rPr>
          <w:lang w:eastAsia="x-none"/>
        </w:rPr>
        <w:t>Proposal 10: We suggest that the maximum number of SL resources NMAX reserved by one transmission including current transmission is 2.</w:t>
      </w:r>
    </w:p>
    <w:p w14:paraId="6D74D877" w14:textId="77777777" w:rsidR="00363B3D" w:rsidRPr="00363B3D" w:rsidRDefault="00363B3D" w:rsidP="00363B3D">
      <w:pPr>
        <w:rPr>
          <w:lang w:eastAsia="x-none"/>
        </w:rPr>
      </w:pPr>
    </w:p>
    <w:p w14:paraId="424F622C" w14:textId="33B032FF"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47AFA" w:rsidRPr="00747AFA">
          <w:rPr>
            <w:rFonts w:cs="Arial"/>
            <w:i w:val="0"/>
            <w:sz w:val="20"/>
            <w:szCs w:val="20"/>
          </w:rPr>
          <w:t>R1-1910329</w:t>
        </w:r>
      </w:hyperlink>
      <w:r w:rsidR="00747AFA" w:rsidRPr="00747AFA">
        <w:rPr>
          <w:rFonts w:cs="Arial"/>
          <w:i w:val="0"/>
          <w:sz w:val="20"/>
          <w:szCs w:val="20"/>
        </w:rPr>
        <w:tab/>
        <w:t>CATT</w:t>
      </w:r>
      <w:r w:rsidR="00747AFA" w:rsidRPr="00747AFA">
        <w:rPr>
          <w:rFonts w:cs="Arial"/>
          <w:i w:val="0"/>
          <w:sz w:val="20"/>
          <w:szCs w:val="20"/>
        </w:rPr>
        <w:tab/>
        <w:t>Discussion on resource allocation mechanism for sidelink Mode 2 in NR V2X</w:t>
      </w:r>
    </w:p>
    <w:p w14:paraId="7C0BBDC2" w14:textId="77777777" w:rsidR="00363B3D" w:rsidRPr="00363B3D" w:rsidRDefault="00363B3D" w:rsidP="00363B3D">
      <w:pPr>
        <w:rPr>
          <w:bCs/>
          <w:lang w:val="en-US" w:eastAsia="x-none"/>
        </w:rPr>
      </w:pPr>
      <w:r w:rsidRPr="00363B3D">
        <w:rPr>
          <w:bCs/>
          <w:i/>
          <w:lang w:val="en-US" w:eastAsia="x-none"/>
        </w:rPr>
        <w:t>Proposal 1: The duration of the long-term sensing window in NR-V2X should be configurable according to the supported V2X service types in the current scenario.</w:t>
      </w:r>
    </w:p>
    <w:p w14:paraId="697BAB91" w14:textId="77777777" w:rsidR="00363B3D" w:rsidRPr="00363B3D" w:rsidRDefault="00363B3D" w:rsidP="00363B3D">
      <w:pPr>
        <w:rPr>
          <w:bCs/>
          <w:i/>
          <w:lang w:val="en-US" w:eastAsia="x-none"/>
        </w:rPr>
      </w:pPr>
      <w:r w:rsidRPr="00363B3D">
        <w:rPr>
          <w:bCs/>
          <w:i/>
          <w:lang w:val="en-US" w:eastAsia="x-none"/>
        </w:rPr>
        <w:t xml:space="preserve">Proposal 2: In the long-term sensing of NR-V2X, the S-RSRP with the successful decoding SA can be used as the measurement of the resource occupation with TX-RX S-RSRP thresholds with priorities. </w:t>
      </w:r>
    </w:p>
    <w:p w14:paraId="4871CFB0" w14:textId="77777777" w:rsidR="00363B3D" w:rsidRPr="00363B3D" w:rsidRDefault="00363B3D" w:rsidP="00363B3D">
      <w:pPr>
        <w:rPr>
          <w:bCs/>
          <w:i/>
          <w:lang w:val="en-US" w:eastAsia="x-none"/>
        </w:rPr>
      </w:pPr>
      <w:r w:rsidRPr="00363B3D">
        <w:rPr>
          <w:bCs/>
          <w:i/>
          <w:lang w:val="en-US" w:eastAsia="x-none"/>
        </w:rPr>
        <w:t>Proposal 3: In the long-term sensing of NR-V2X, RSSI measurement should consider the service types in the scenario:</w:t>
      </w:r>
    </w:p>
    <w:p w14:paraId="51396FFF" w14:textId="77777777" w:rsidR="00363B3D" w:rsidRPr="00363B3D" w:rsidRDefault="00363B3D" w:rsidP="00B0463F">
      <w:pPr>
        <w:numPr>
          <w:ilvl w:val="0"/>
          <w:numId w:val="40"/>
        </w:numPr>
        <w:rPr>
          <w:bCs/>
          <w:i/>
          <w:lang w:val="en-US" w:eastAsia="x-none"/>
        </w:rPr>
      </w:pPr>
      <w:r w:rsidRPr="00363B3D">
        <w:rPr>
          <w:bCs/>
          <w:i/>
          <w:lang w:val="en-US" w:eastAsia="x-none"/>
        </w:rPr>
        <w:t>100% aperiodic services scenario: RSSI measurement is not considered in NR-V2X;</w:t>
      </w:r>
    </w:p>
    <w:p w14:paraId="1286A96C" w14:textId="77777777" w:rsidR="00363B3D" w:rsidRPr="00363B3D" w:rsidRDefault="00363B3D" w:rsidP="00363B3D">
      <w:pPr>
        <w:rPr>
          <w:i/>
          <w:lang w:val="en-US" w:eastAsia="x-none"/>
        </w:rPr>
      </w:pPr>
      <w:r w:rsidRPr="00363B3D">
        <w:rPr>
          <w:rFonts w:hint="eastAsia"/>
          <w:i/>
          <w:lang w:val="en-US" w:eastAsia="x-none"/>
        </w:rPr>
        <w:t xml:space="preserve">Proposal </w:t>
      </w:r>
      <w:r w:rsidRPr="00363B3D">
        <w:rPr>
          <w:i/>
          <w:lang w:val="en-US" w:eastAsia="x-none"/>
        </w:rPr>
        <w:t>4</w:t>
      </w:r>
      <w:r w:rsidRPr="00363B3D">
        <w:rPr>
          <w:rFonts w:hint="eastAsia"/>
          <w:i/>
          <w:lang w:val="en-US" w:eastAsia="x-none"/>
        </w:rPr>
        <w:t>: Based on the sensing results in short-term sensing window, in the above conditions, the resource re-selection of the initial transmission and retransmissions in the Resource Selection Window for the TB should be triggered.</w:t>
      </w:r>
    </w:p>
    <w:p w14:paraId="531E4C34" w14:textId="77777777" w:rsidR="00363B3D" w:rsidRPr="00363B3D" w:rsidRDefault="00363B3D" w:rsidP="00363B3D">
      <w:pPr>
        <w:rPr>
          <w:i/>
          <w:lang w:val="en-US" w:eastAsia="x-none"/>
        </w:rPr>
      </w:pPr>
      <w:r w:rsidRPr="00363B3D">
        <w:rPr>
          <w:i/>
          <w:lang w:val="en-US" w:eastAsia="x-none"/>
        </w:rPr>
        <w:t>Proposal 5: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4C5E5B07" w14:textId="77777777" w:rsidR="00363B3D" w:rsidRPr="00363B3D" w:rsidRDefault="00363B3D" w:rsidP="00363B3D">
      <w:pPr>
        <w:rPr>
          <w:i/>
          <w:lang w:eastAsia="x-none"/>
        </w:rPr>
      </w:pPr>
      <w:r w:rsidRPr="00363B3D">
        <w:rPr>
          <w:i/>
          <w:lang w:eastAsia="x-none"/>
        </w:rPr>
        <w:t>Observation 1: The difference of the PRR performance among the four retransmission reservation is not obvious with the aperiodic services in highway scenarios.</w:t>
      </w:r>
    </w:p>
    <w:p w14:paraId="5AD70A36" w14:textId="77777777" w:rsidR="00363B3D" w:rsidRPr="00363B3D" w:rsidRDefault="00363B3D" w:rsidP="00363B3D">
      <w:pPr>
        <w:rPr>
          <w:i/>
          <w:lang w:eastAsia="x-none"/>
        </w:rPr>
      </w:pPr>
      <w:r w:rsidRPr="00363B3D">
        <w:rPr>
          <w:i/>
          <w:lang w:eastAsia="x-none"/>
        </w:rPr>
        <w:t>Proposal 6: The overhead of the indications of the time-frequency resources in SCI can be decreased for the 100% aperiodic services. The impact of the different retransmission reservation schemes in other scenarios should be studied further.</w:t>
      </w:r>
    </w:p>
    <w:p w14:paraId="06AF9E53" w14:textId="77777777" w:rsidR="00363B3D" w:rsidRPr="00363B3D" w:rsidRDefault="00363B3D" w:rsidP="00363B3D">
      <w:pPr>
        <w:rPr>
          <w:i/>
          <w:lang w:eastAsia="x-none"/>
        </w:rPr>
      </w:pPr>
      <w:r w:rsidRPr="00363B3D">
        <w:rPr>
          <w:i/>
          <w:lang w:eastAsia="x-none"/>
        </w:rPr>
        <w:t xml:space="preserve">Proposal 7: For the aperiodic services in highway scenarios with UE speed at 140 km/h and 70km/h, the maximum number of HARQ transmission should be set at 4. </w:t>
      </w:r>
    </w:p>
    <w:p w14:paraId="1A598E6D" w14:textId="77777777" w:rsidR="00363B3D" w:rsidRPr="00363B3D" w:rsidRDefault="00363B3D" w:rsidP="00363B3D">
      <w:pPr>
        <w:rPr>
          <w:i/>
          <w:lang w:val="en-US" w:eastAsia="x-none"/>
        </w:rPr>
      </w:pPr>
      <w:r w:rsidRPr="00363B3D">
        <w:rPr>
          <w:i/>
          <w:lang w:val="en-US" w:eastAsia="x-none"/>
        </w:rPr>
        <w:t>Proposal 8: I</w:t>
      </w:r>
      <w:r w:rsidRPr="00363B3D">
        <w:rPr>
          <w:rFonts w:hint="eastAsia"/>
          <w:i/>
          <w:lang w:val="en-US" w:eastAsia="x-none"/>
        </w:rPr>
        <w:t xml:space="preserve">f the 6500 Bytes packet cannot be transmitted in </w:t>
      </w:r>
      <w:r w:rsidRPr="00363B3D">
        <w:rPr>
          <w:i/>
          <w:lang w:val="en-US" w:eastAsia="x-none"/>
        </w:rPr>
        <w:t>a</w:t>
      </w:r>
      <w:r w:rsidRPr="00363B3D">
        <w:rPr>
          <w:rFonts w:hint="eastAsia"/>
          <w:i/>
          <w:lang w:val="en-US" w:eastAsia="x-none"/>
        </w:rPr>
        <w:t xml:space="preserve"> single slot </w:t>
      </w:r>
      <w:r w:rsidRPr="00363B3D">
        <w:rPr>
          <w:i/>
          <w:lang w:val="en-US" w:eastAsia="x-none"/>
        </w:rPr>
        <w:t>within the allocated bandwidth</w:t>
      </w:r>
      <w:r w:rsidRPr="00363B3D">
        <w:rPr>
          <w:rFonts w:hint="eastAsia"/>
          <w:i/>
          <w:lang w:val="en-US" w:eastAsia="x-none"/>
        </w:rPr>
        <w:t xml:space="preserve">, the slot </w:t>
      </w:r>
      <w:r w:rsidRPr="00363B3D">
        <w:rPr>
          <w:i/>
          <w:lang w:val="en-US" w:eastAsia="x-none"/>
        </w:rPr>
        <w:t xml:space="preserve">bundling </w:t>
      </w:r>
      <w:r w:rsidRPr="00363B3D">
        <w:rPr>
          <w:rFonts w:hint="eastAsia"/>
          <w:i/>
          <w:lang w:val="en-US" w:eastAsia="x-none"/>
        </w:rPr>
        <w:t xml:space="preserve">scheme </w:t>
      </w:r>
      <w:r w:rsidRPr="00363B3D">
        <w:rPr>
          <w:i/>
          <w:lang w:val="en-US" w:eastAsia="x-none"/>
        </w:rPr>
        <w:t>should be supported but not the slot aggregation scheme.  T</w:t>
      </w:r>
      <w:r w:rsidRPr="00363B3D">
        <w:rPr>
          <w:rFonts w:hint="eastAsia"/>
          <w:i/>
          <w:lang w:val="en-US" w:eastAsia="x-none"/>
        </w:rPr>
        <w:t xml:space="preserve">he SCI </w:t>
      </w:r>
      <w:r w:rsidRPr="00363B3D">
        <w:rPr>
          <w:i/>
          <w:lang w:val="en-US" w:eastAsia="x-none"/>
        </w:rPr>
        <w:t xml:space="preserve">should indicate </w:t>
      </w:r>
      <w:r w:rsidRPr="00363B3D">
        <w:rPr>
          <w:rFonts w:hint="eastAsia"/>
          <w:i/>
          <w:lang w:val="en-US" w:eastAsia="x-none"/>
        </w:rPr>
        <w:t xml:space="preserve">the </w:t>
      </w:r>
      <w:r w:rsidRPr="00363B3D">
        <w:rPr>
          <w:i/>
          <w:lang w:val="en-US" w:eastAsia="x-none"/>
        </w:rPr>
        <w:t xml:space="preserve">number of </w:t>
      </w:r>
      <w:r w:rsidRPr="00363B3D">
        <w:rPr>
          <w:rFonts w:hint="eastAsia"/>
          <w:i/>
          <w:lang w:val="en-US" w:eastAsia="x-none"/>
        </w:rPr>
        <w:t>slot</w:t>
      </w:r>
      <w:r w:rsidRPr="00363B3D">
        <w:rPr>
          <w:i/>
          <w:lang w:val="en-US" w:eastAsia="x-none"/>
        </w:rPr>
        <w:t xml:space="preserve">s for slot bundling.   </w:t>
      </w:r>
    </w:p>
    <w:p w14:paraId="78B9AEE1" w14:textId="77777777" w:rsidR="00363B3D" w:rsidRPr="00363B3D" w:rsidRDefault="00363B3D" w:rsidP="00363B3D">
      <w:pPr>
        <w:rPr>
          <w:i/>
          <w:lang w:val="en-US" w:eastAsia="x-none"/>
        </w:rPr>
      </w:pPr>
      <w:r w:rsidRPr="00363B3D">
        <w:rPr>
          <w:i/>
          <w:lang w:val="en-US" w:eastAsia="x-none"/>
        </w:rPr>
        <w:t xml:space="preserve">Proposal 9: The resource re-selection scheme should be studied further with the above triggering conditions. </w:t>
      </w:r>
    </w:p>
    <w:p w14:paraId="0676F24A" w14:textId="77777777" w:rsidR="00363B3D" w:rsidRPr="00363B3D" w:rsidRDefault="00363B3D" w:rsidP="00363B3D">
      <w:pPr>
        <w:rPr>
          <w:i/>
          <w:lang w:val="en-US" w:eastAsia="x-none"/>
        </w:rPr>
      </w:pPr>
      <w:r w:rsidRPr="00363B3D">
        <w:rPr>
          <w:i/>
          <w:lang w:val="en-US" w:eastAsia="x-none"/>
        </w:rPr>
        <w:t>Proposal 10: The counter-based resource reselection should be further studied and evaluated.</w:t>
      </w:r>
    </w:p>
    <w:p w14:paraId="1C39C0CD" w14:textId="77777777" w:rsidR="00363B3D" w:rsidRPr="00363B3D" w:rsidRDefault="00363B3D" w:rsidP="00363B3D">
      <w:pPr>
        <w:rPr>
          <w:i/>
          <w:lang w:val="en-US" w:eastAsia="x-none"/>
        </w:rPr>
      </w:pPr>
      <w:r w:rsidRPr="00363B3D">
        <w:rPr>
          <w:i/>
          <w:lang w:val="en-US" w:eastAsia="x-none"/>
        </w:rPr>
        <w:t>Proposal 11: The pre-emption scheme can be provided with the resource reselection scheme based on the NR V2X QoS parameter. The detailed scheme should be FFS and evaluated.</w:t>
      </w:r>
    </w:p>
    <w:p w14:paraId="6EA629A0" w14:textId="77777777" w:rsidR="00363B3D" w:rsidRPr="00363B3D" w:rsidRDefault="00363B3D" w:rsidP="00363B3D">
      <w:pPr>
        <w:rPr>
          <w:i/>
          <w:lang w:val="en-US" w:eastAsia="x-none"/>
        </w:rPr>
      </w:pPr>
      <w:r w:rsidRPr="00363B3D">
        <w:rPr>
          <w:i/>
          <w:lang w:val="en-US" w:eastAsia="x-none"/>
        </w:rPr>
        <w:t>Proposal 12: To solve the hidden node problem of the sensing-based resource selection scheme, the tradeoff between the overhead of the assistance information and the reliability performance need to be FFS.</w:t>
      </w:r>
    </w:p>
    <w:p w14:paraId="5E77E93B" w14:textId="77777777" w:rsidR="00363B3D" w:rsidRPr="00363B3D" w:rsidRDefault="00363B3D" w:rsidP="00363B3D">
      <w:pPr>
        <w:rPr>
          <w:lang w:val="en-US" w:eastAsia="x-none"/>
        </w:rPr>
      </w:pPr>
    </w:p>
    <w:p w14:paraId="7A7616E9" w14:textId="09A1316A"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47AFA" w:rsidRPr="00747AFA">
          <w:rPr>
            <w:rFonts w:cs="Arial"/>
            <w:i w:val="0"/>
            <w:sz w:val="20"/>
            <w:szCs w:val="20"/>
          </w:rPr>
          <w:t>R1-1910379</w:t>
        </w:r>
      </w:hyperlink>
      <w:r w:rsidR="00747AFA" w:rsidRPr="00747AFA">
        <w:rPr>
          <w:rFonts w:cs="Arial"/>
          <w:i w:val="0"/>
          <w:sz w:val="20"/>
          <w:szCs w:val="20"/>
        </w:rPr>
        <w:tab/>
        <w:t>OPPO</w:t>
      </w:r>
      <w:r w:rsidR="00747AFA" w:rsidRPr="00747AFA">
        <w:rPr>
          <w:rFonts w:cs="Arial"/>
          <w:i w:val="0"/>
          <w:sz w:val="20"/>
          <w:szCs w:val="20"/>
        </w:rPr>
        <w:tab/>
        <w:t>Discussions on resource reservation, sensing and selection in Mode 2</w:t>
      </w:r>
    </w:p>
    <w:p w14:paraId="21AF5DC2" w14:textId="77777777" w:rsidR="00414BB1" w:rsidRPr="00414BB1" w:rsidRDefault="00414BB1" w:rsidP="00414BB1">
      <w:pPr>
        <w:rPr>
          <w:i/>
          <w:lang w:eastAsia="x-none"/>
        </w:rPr>
      </w:pPr>
      <w:r w:rsidRPr="00414BB1">
        <w:rPr>
          <w:i/>
          <w:lang w:eastAsia="x-none"/>
        </w:rPr>
        <w:t>Proposal 1: It is recommended the maximum number of SL resources that can be reserved by one transmission including the current transmission is 2.</w:t>
      </w:r>
    </w:p>
    <w:p w14:paraId="5FAC9E16" w14:textId="77777777" w:rsidR="00414BB1" w:rsidRPr="00414BB1" w:rsidRDefault="00414BB1" w:rsidP="00414BB1">
      <w:pPr>
        <w:rPr>
          <w:iCs/>
          <w:lang w:eastAsia="x-none"/>
        </w:rPr>
      </w:pPr>
      <w:r w:rsidRPr="00414BB1">
        <w:rPr>
          <w:i/>
          <w:lang w:eastAsia="x-none"/>
        </w:rPr>
        <w:t>Proposal 2: It is recommended the set of values to be [4, 8, 12] that can be (pre-)configured and this should be resource-pool specific.</w:t>
      </w:r>
    </w:p>
    <w:p w14:paraId="7C399E2F" w14:textId="77777777" w:rsidR="00414BB1" w:rsidRPr="00414BB1" w:rsidRDefault="00414BB1" w:rsidP="00414BB1">
      <w:pPr>
        <w:rPr>
          <w:bCs/>
          <w:i/>
          <w:iCs/>
          <w:lang w:eastAsia="x-none"/>
        </w:rPr>
      </w:pPr>
      <w:r w:rsidRPr="00414BB1">
        <w:rPr>
          <w:bCs/>
          <w:i/>
          <w:iCs/>
          <w:lang w:eastAsia="x-none"/>
        </w:rPr>
        <w:t>Proposal 3: It is suggested to reuse as much as possible the existing LTE-V2X (mode 4) resource sensing and (re)selection mechanism used for NR-V2X, but still making necessary adjustments/enhancements due to new features introduced in Rel-16 (e.g. open-loop power control) or small features that brings significant performance improvement.</w:t>
      </w:r>
    </w:p>
    <w:p w14:paraId="49767C5E" w14:textId="77777777" w:rsidR="00414BB1" w:rsidRPr="00414BB1" w:rsidRDefault="00414BB1" w:rsidP="00414BB1">
      <w:pPr>
        <w:rPr>
          <w:i/>
          <w:lang w:eastAsia="x-none"/>
        </w:rPr>
      </w:pPr>
      <w:r w:rsidRPr="00414BB1">
        <w:rPr>
          <w:i/>
          <w:lang w:eastAsia="x-none"/>
        </w:rPr>
        <w:t>Observation 1: No additional latency delay for transmitting PSCCH in advance of its associated PSSCH.</w:t>
      </w:r>
    </w:p>
    <w:p w14:paraId="618DEF66" w14:textId="77777777" w:rsidR="00414BB1" w:rsidRPr="00414BB1" w:rsidRDefault="00414BB1" w:rsidP="00414BB1">
      <w:pPr>
        <w:rPr>
          <w:i/>
          <w:lang w:eastAsia="x-none"/>
        </w:rPr>
      </w:pPr>
      <w:r w:rsidRPr="00414BB1">
        <w:rPr>
          <w:i/>
          <w:lang w:eastAsia="x-none"/>
        </w:rPr>
        <w:t>Observation 2: In the extreme case of short packet latency and no available PSCCH resources before PSSCH, the performance would fallback to be the same as the case when PSCCH and PSSCH are transmitted together in same slot, not worse.</w:t>
      </w:r>
    </w:p>
    <w:p w14:paraId="1D260050" w14:textId="77777777" w:rsidR="00414BB1" w:rsidRPr="00414BB1" w:rsidRDefault="00414BB1" w:rsidP="00414BB1">
      <w:pPr>
        <w:rPr>
          <w:i/>
          <w:lang w:eastAsia="x-none"/>
        </w:rPr>
      </w:pPr>
      <w:r w:rsidRPr="00414BB1">
        <w:rPr>
          <w:i/>
          <w:lang w:eastAsia="x-none"/>
        </w:rPr>
        <w:t>Proposal 4: Standalone PSCCH transmission should be supported as it provides less Tx collision probability than sending PSCCH/PSSCH together.</w:t>
      </w:r>
    </w:p>
    <w:p w14:paraId="55E6B1E3" w14:textId="77777777" w:rsidR="00414BB1" w:rsidRPr="00414BB1" w:rsidRDefault="00414BB1" w:rsidP="00414BB1">
      <w:pPr>
        <w:rPr>
          <w:i/>
          <w:lang w:eastAsia="x-none"/>
        </w:rPr>
      </w:pPr>
      <w:r w:rsidRPr="00414BB1">
        <w:rPr>
          <w:i/>
          <w:lang w:eastAsia="x-none"/>
        </w:rPr>
        <w:t>Proposal 5: PSCCH-RSRP measurement should be supported to determine availability of an indicated/reserved PSSCH resource.</w:t>
      </w:r>
    </w:p>
    <w:p w14:paraId="0E432D7B" w14:textId="77777777" w:rsidR="00414BB1" w:rsidRPr="00414BB1" w:rsidRDefault="00414BB1" w:rsidP="00B0463F">
      <w:pPr>
        <w:numPr>
          <w:ilvl w:val="0"/>
          <w:numId w:val="18"/>
        </w:numPr>
        <w:rPr>
          <w:i/>
          <w:lang w:val="en-US" w:eastAsia="x-none"/>
        </w:rPr>
      </w:pPr>
      <w:r w:rsidRPr="00414BB1">
        <w:rPr>
          <w:i/>
          <w:lang w:val="en-US" w:eastAsia="x-none"/>
        </w:rPr>
        <w:t>FFS if PSSCH-RSRP measurement is needed to aid determination of availability of PSSCH resource for re-Tx.</w:t>
      </w:r>
    </w:p>
    <w:p w14:paraId="42347D42" w14:textId="77777777" w:rsidR="00414BB1" w:rsidRPr="00414BB1" w:rsidRDefault="00414BB1" w:rsidP="00414BB1">
      <w:pPr>
        <w:rPr>
          <w:i/>
          <w:lang w:val="en-AU" w:eastAsia="x-none"/>
        </w:rPr>
      </w:pPr>
      <w:r w:rsidRPr="00414BB1">
        <w:rPr>
          <w:i/>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72B621F1" w14:textId="77777777" w:rsidR="00414BB1" w:rsidRPr="00414BB1" w:rsidRDefault="00414BB1" w:rsidP="00414BB1">
      <w:pPr>
        <w:rPr>
          <w:i/>
          <w:lang w:val="en-AU" w:eastAsia="x-none"/>
        </w:rPr>
      </w:pPr>
      <w:r w:rsidRPr="00414BB1">
        <w:rPr>
          <w:i/>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50411A01" w14:textId="77777777" w:rsidR="00414BB1" w:rsidRPr="00414BB1" w:rsidRDefault="00414BB1" w:rsidP="00414BB1">
      <w:pPr>
        <w:rPr>
          <w:i/>
          <w:lang w:val="en-US" w:eastAsia="x-none"/>
        </w:rPr>
      </w:pPr>
      <w:r w:rsidRPr="00414BB1">
        <w:rPr>
          <w:i/>
          <w:lang w:val="en-US" w:eastAsia="x-none"/>
        </w:rPr>
        <w:t>Proposal 6: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6C8F7127" w14:textId="77777777" w:rsidR="00414BB1" w:rsidRPr="00414BB1" w:rsidRDefault="00414BB1" w:rsidP="00414BB1">
      <w:pPr>
        <w:rPr>
          <w:i/>
          <w:lang w:val="en-US" w:eastAsia="x-none"/>
        </w:rPr>
      </w:pPr>
      <w:r w:rsidRPr="00414BB1">
        <w:rPr>
          <w:i/>
          <w:lang w:val="en-US" w:eastAsia="x-none"/>
        </w:rPr>
        <w:t>Proposal 7: Based on further evaluation results, short-term continuous sensing should be additionally supported in NR V2X at least for aperiodic traffic.</w:t>
      </w:r>
    </w:p>
    <w:p w14:paraId="55F4C85F" w14:textId="77777777" w:rsidR="00414BB1" w:rsidRPr="00414BB1" w:rsidRDefault="00414BB1" w:rsidP="00414BB1">
      <w:pPr>
        <w:rPr>
          <w:i/>
          <w:lang w:val="en-US" w:eastAsia="x-none"/>
        </w:rPr>
      </w:pPr>
      <w:r w:rsidRPr="00414BB1">
        <w:rPr>
          <w:i/>
          <w:lang w:val="en-US" w:eastAsia="x-none"/>
        </w:rPr>
        <w:t>Proposal 8:</w:t>
      </w:r>
      <w:r w:rsidRPr="00414BB1">
        <w:rPr>
          <w:rFonts w:hint="eastAsia"/>
          <w:lang w:val="en-US" w:eastAsia="x-none"/>
        </w:rPr>
        <w:t xml:space="preserve"> </w:t>
      </w:r>
      <w:r w:rsidRPr="00414BB1">
        <w:rPr>
          <w:rFonts w:hint="eastAsia"/>
          <w:i/>
          <w:lang w:eastAsia="x-none"/>
        </w:rPr>
        <w:t>TX power</w:t>
      </w:r>
      <w:r w:rsidRPr="00414BB1">
        <w:rPr>
          <w:i/>
          <w:lang w:eastAsia="x-none"/>
        </w:rPr>
        <w:t xml:space="preserve"> level should be indicated to i</w:t>
      </w:r>
      <w:r w:rsidRPr="00414BB1">
        <w:rPr>
          <w:rFonts w:hint="eastAsia"/>
          <w:i/>
          <w:lang w:eastAsia="x-none"/>
        </w:rPr>
        <w:t>n SCI</w:t>
      </w:r>
      <w:r w:rsidRPr="00414BB1">
        <w:rPr>
          <w:i/>
          <w:lang w:eastAsia="x-none"/>
        </w:rPr>
        <w:t>.</w:t>
      </w:r>
    </w:p>
    <w:p w14:paraId="2AB7D13C" w14:textId="77777777" w:rsidR="00414BB1" w:rsidRPr="00414BB1" w:rsidRDefault="00414BB1" w:rsidP="00414BB1">
      <w:pPr>
        <w:rPr>
          <w:i/>
          <w:lang w:val="en-US" w:eastAsia="x-none"/>
        </w:rPr>
      </w:pPr>
      <w:r w:rsidRPr="00414BB1">
        <w:rPr>
          <w:i/>
          <w:lang w:val="en-US" w:eastAsia="x-none"/>
        </w:rPr>
        <w:t xml:space="preserve">Proposal 9: Sensing enhancement: </w:t>
      </w:r>
      <w:r w:rsidRPr="00414BB1">
        <w:rPr>
          <w:rFonts w:hint="eastAsia"/>
          <w:i/>
          <w:lang w:eastAsia="x-none"/>
        </w:rPr>
        <w:t>RSRP</w:t>
      </w:r>
      <w:r w:rsidRPr="00414BB1">
        <w:rPr>
          <w:i/>
          <w:lang w:eastAsia="x-none"/>
        </w:rPr>
        <w:t>_threshold should be</w:t>
      </w:r>
      <w:r w:rsidRPr="00414BB1">
        <w:rPr>
          <w:rFonts w:hint="eastAsia"/>
          <w:i/>
          <w:lang w:eastAsia="x-none"/>
        </w:rPr>
        <w:t xml:space="preserve"> adjust</w:t>
      </w:r>
      <w:r w:rsidRPr="00414BB1">
        <w:rPr>
          <w:i/>
          <w:lang w:eastAsia="x-none"/>
        </w:rPr>
        <w:t>ed</w:t>
      </w:r>
      <w:r w:rsidRPr="00414BB1">
        <w:rPr>
          <w:rFonts w:hint="eastAsia"/>
          <w:i/>
          <w:lang w:eastAsia="x-none"/>
        </w:rPr>
        <w:t xml:space="preserve"> based on </w:t>
      </w:r>
      <w:r w:rsidRPr="00414BB1">
        <w:rPr>
          <w:i/>
          <w:lang w:eastAsia="x-none"/>
        </w:rPr>
        <w:t>the indicated Tx power level to avoid selecting the same resource and cause Tx collision.</w:t>
      </w:r>
    </w:p>
    <w:p w14:paraId="68E2B3C6" w14:textId="77777777" w:rsidR="00414BB1" w:rsidRPr="00414BB1" w:rsidRDefault="00414BB1" w:rsidP="00414BB1">
      <w:pPr>
        <w:rPr>
          <w:i/>
          <w:lang w:val="en-US" w:eastAsia="x-none"/>
        </w:rPr>
      </w:pPr>
      <w:r w:rsidRPr="00414BB1">
        <w:rPr>
          <w:i/>
          <w:lang w:val="en-US" w:eastAsia="x-none"/>
        </w:rPr>
        <w:t xml:space="preserve">Proposal 10: Resource selection / exclusion enhancement: </w:t>
      </w:r>
      <w:r w:rsidRPr="00414BB1">
        <w:rPr>
          <w:rFonts w:hint="eastAsia"/>
          <w:i/>
          <w:lang w:eastAsia="x-none"/>
        </w:rPr>
        <w:t xml:space="preserve">Avoid selecting resources with </w:t>
      </w:r>
      <w:r w:rsidRPr="00414BB1">
        <w:rPr>
          <w:i/>
          <w:lang w:eastAsia="x-none"/>
        </w:rPr>
        <w:t xml:space="preserve">a </w:t>
      </w:r>
      <w:r w:rsidRPr="00414BB1">
        <w:rPr>
          <w:rFonts w:hint="eastAsia"/>
          <w:i/>
          <w:lang w:eastAsia="x-none"/>
        </w:rPr>
        <w:t>large difference between target Tx power and</w:t>
      </w:r>
      <w:r w:rsidRPr="00414BB1">
        <w:rPr>
          <w:i/>
          <w:lang w:eastAsia="x-none"/>
        </w:rPr>
        <w:t xml:space="preserve"> measured</w:t>
      </w:r>
      <w:r w:rsidRPr="00414BB1">
        <w:rPr>
          <w:rFonts w:hint="eastAsia"/>
          <w:i/>
          <w:lang w:eastAsia="x-none"/>
        </w:rPr>
        <w:t xml:space="preserve"> RSRP of adjacent resources, or</w:t>
      </w:r>
      <w:r w:rsidRPr="00414BB1">
        <w:rPr>
          <w:i/>
          <w:lang w:eastAsia="x-none"/>
        </w:rPr>
        <w:t xml:space="preserve"> Tx-UE should s</w:t>
      </w:r>
      <w:r w:rsidRPr="00414BB1">
        <w:rPr>
          <w:rFonts w:hint="eastAsia"/>
          <w:i/>
          <w:lang w:eastAsia="x-none"/>
        </w:rPr>
        <w:t>elect resource</w:t>
      </w:r>
      <w:r w:rsidRPr="00414BB1">
        <w:rPr>
          <w:i/>
          <w:lang w:eastAsia="x-none"/>
        </w:rPr>
        <w:t>(</w:t>
      </w:r>
      <w:r w:rsidRPr="00414BB1">
        <w:rPr>
          <w:rFonts w:hint="eastAsia"/>
          <w:i/>
          <w:lang w:eastAsia="x-none"/>
        </w:rPr>
        <w:t>s</w:t>
      </w:r>
      <w:r w:rsidRPr="00414BB1">
        <w:rPr>
          <w:i/>
          <w:lang w:eastAsia="x-none"/>
        </w:rPr>
        <w:t>) that are adjacent to resources</w:t>
      </w:r>
      <w:r w:rsidRPr="00414BB1">
        <w:rPr>
          <w:rFonts w:hint="eastAsia"/>
          <w:i/>
          <w:lang w:eastAsia="x-none"/>
        </w:rPr>
        <w:t xml:space="preserve"> with similar power to avoid creating interference</w:t>
      </w:r>
      <w:r w:rsidRPr="00414BB1">
        <w:rPr>
          <w:i/>
          <w:lang w:eastAsia="x-none"/>
        </w:rPr>
        <w:t>.</w:t>
      </w:r>
    </w:p>
    <w:p w14:paraId="5C17AFFC" w14:textId="77777777" w:rsidR="00414BB1" w:rsidRPr="00414BB1" w:rsidRDefault="00414BB1" w:rsidP="00414BB1">
      <w:pPr>
        <w:rPr>
          <w:i/>
          <w:lang w:eastAsia="x-none"/>
        </w:rPr>
      </w:pPr>
      <w:r w:rsidRPr="00414BB1">
        <w:rPr>
          <w:i/>
          <w:lang w:eastAsia="x-none"/>
        </w:rPr>
        <w:t>Proposal 11: Enhancement to mode 2(a) to incorporate resource pre-emption by reservation as part of sensing and resource selection procedure would help to secure SL resources for transmitting higher priority messages and to improve utilization of SL resources.</w:t>
      </w:r>
    </w:p>
    <w:p w14:paraId="13C73675" w14:textId="77777777" w:rsidR="00414BB1" w:rsidRPr="00414BB1" w:rsidRDefault="00414BB1" w:rsidP="00414BB1">
      <w:pPr>
        <w:rPr>
          <w:i/>
          <w:lang w:val="en-US" w:eastAsia="x-none"/>
        </w:rPr>
      </w:pPr>
      <w:r w:rsidRPr="00414BB1">
        <w:rPr>
          <w:i/>
          <w:lang w:val="en-US" w:eastAsia="x-none"/>
        </w:rPr>
        <w:t>Proposal 12: When a reserved SL resource(s) is pre-empted by another UE, the affected UE should re-select a different SL resource(s) if the pre-emption is detected for another higher priority transmission.</w:t>
      </w:r>
    </w:p>
    <w:p w14:paraId="755D7751" w14:textId="77777777" w:rsidR="00414BB1" w:rsidRPr="00414BB1" w:rsidRDefault="00414BB1" w:rsidP="00414BB1">
      <w:pPr>
        <w:rPr>
          <w:lang w:val="en-US" w:eastAsia="x-none"/>
        </w:rPr>
      </w:pPr>
    </w:p>
    <w:p w14:paraId="1F59DC30" w14:textId="07F15BA5"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47AFA" w:rsidRPr="00747AFA">
          <w:rPr>
            <w:rFonts w:cs="Arial"/>
            <w:i w:val="0"/>
            <w:sz w:val="20"/>
            <w:szCs w:val="20"/>
          </w:rPr>
          <w:t>R1-1910411</w:t>
        </w:r>
      </w:hyperlink>
      <w:r w:rsidR="00747AFA" w:rsidRPr="00747AFA">
        <w:rPr>
          <w:rFonts w:cs="Arial"/>
          <w:i w:val="0"/>
          <w:sz w:val="20"/>
          <w:szCs w:val="20"/>
        </w:rPr>
        <w:tab/>
        <w:t>TCL Communication Ltd.</w:t>
      </w:r>
      <w:r w:rsidR="00747AFA" w:rsidRPr="00747AFA">
        <w:rPr>
          <w:rFonts w:cs="Arial"/>
          <w:i w:val="0"/>
          <w:sz w:val="20"/>
          <w:szCs w:val="20"/>
        </w:rPr>
        <w:tab/>
        <w:t>Resource allocation for NR sidelink Mode 2</w:t>
      </w:r>
    </w:p>
    <w:p w14:paraId="37E450BB" w14:textId="319171EB" w:rsidR="00414BB1" w:rsidRPr="00414BB1" w:rsidRDefault="00414BB1" w:rsidP="00414BB1">
      <w:pPr>
        <w:rPr>
          <w:lang w:eastAsia="x-none"/>
        </w:rPr>
      </w:pPr>
      <w:r w:rsidRPr="00414BB1">
        <w:rPr>
          <w:bCs/>
          <w:lang w:eastAsia="x-none"/>
        </w:rPr>
        <w:t>Proposal 1: Sidelink resources reserved through the sensing procedure cannot be reserved earlier than the longest sensing window, at least for the case of dynamic scheduling.</w:t>
      </w:r>
      <w:r w:rsidRPr="00414BB1">
        <w:rPr>
          <w:lang w:eastAsia="x-none"/>
        </w:rPr>
        <w:br/>
      </w:r>
      <w:r w:rsidRPr="00414BB1">
        <w:rPr>
          <w:bCs/>
          <w:lang w:eastAsia="x-none"/>
        </w:rPr>
        <w:t>Proposal 2: Sidelink sensing window duration is a minimum requirement, and can be (pre)configured based on traffic and device requirements.</w:t>
      </w:r>
      <w:r w:rsidRPr="00414BB1">
        <w:rPr>
          <w:bCs/>
          <w:lang w:eastAsia="x-none"/>
        </w:rPr>
        <w:br/>
        <w:t xml:space="preserve">Proposal 3: The maximum number of SL resources </w:t>
      </w:r>
      <w:r w:rsidRPr="00414BB1">
        <w:rPr>
          <w:i/>
          <w:iCs/>
          <w:lang w:eastAsia="x-none"/>
        </w:rPr>
        <w:t xml:space="preserve">NMAX </w:t>
      </w:r>
      <w:r w:rsidRPr="00414BB1">
        <w:rPr>
          <w:bCs/>
          <w:lang w:eastAsia="x-none"/>
        </w:rPr>
        <w:t>reserved by one transmission including current transmission is 4</w:t>
      </w:r>
      <w:r w:rsidRPr="00414BB1">
        <w:rPr>
          <w:bCs/>
          <w:lang w:eastAsia="x-none"/>
        </w:rPr>
        <w:br/>
        <w:t>Proposal 4: In the case of multiple retransmission booking, the SLRSRP thresholds used to consider a resource as candidate are also defined based on the retransmission index and the type of retransmission.</w:t>
      </w:r>
      <w:r w:rsidRPr="00414BB1">
        <w:rPr>
          <w:bCs/>
          <w:lang w:eastAsia="x-none"/>
        </w:rPr>
        <w:br/>
        <w:t>Proposal 5: NR V2X Mode-2 HARQ-feedback based retransmissions supports, at least in some cases, monitoring the feedback of other users.</w:t>
      </w:r>
      <w:r w:rsidRPr="00414BB1">
        <w:rPr>
          <w:bCs/>
          <w:lang w:eastAsia="x-none"/>
        </w:rPr>
        <w:br/>
        <w:t>Proposal 6: NR V2X Mode-2 HARQ-feedback based retransmissions supports that retransmissions resources that are not used due to successful reception are released and available for other users.</w:t>
      </w:r>
      <w:r w:rsidRPr="00414BB1">
        <w:rPr>
          <w:bCs/>
          <w:lang w:eastAsia="x-none"/>
        </w:rPr>
        <w:br/>
        <w:t>Proposal 7: At least for Mode 2, NR Sidelink supports that resource pool configurations are based on zoning, e.g. similar to LTE Zone ID.</w:t>
      </w:r>
      <w:r w:rsidRPr="00414BB1">
        <w:rPr>
          <w:bCs/>
          <w:lang w:eastAsia="x-none"/>
        </w:rPr>
        <w:br/>
        <w:t>Proposal 8: NR V2X Mode-2 supports pre-emption mechanism. FFS: details, including overhead limitation and monitoring burden.</w:t>
      </w:r>
      <w:r w:rsidRPr="00414BB1">
        <w:rPr>
          <w:bCs/>
          <w:lang w:eastAsia="x-none"/>
        </w:rPr>
        <w:br/>
        <w:t>Proposal 9: To reduce signaling, in a pre-emption context, reservation SCI can serve both as a reservation indication intended to all UEs and as a pre-emption indication for UEs whose p</w:t>
      </w:r>
      <w:r w:rsidR="005E3060">
        <w:rPr>
          <w:bCs/>
          <w:lang w:eastAsia="x-none"/>
        </w:rPr>
        <w:t xml:space="preserve">rior reserved resource overlaps </w:t>
      </w:r>
      <w:r w:rsidRPr="00414BB1">
        <w:rPr>
          <w:bCs/>
          <w:lang w:eastAsia="x-none"/>
        </w:rPr>
        <w:t>totally or partially with the transmitted reservation SCI.</w:t>
      </w:r>
    </w:p>
    <w:p w14:paraId="5560D482" w14:textId="51557BE4"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47AFA" w:rsidRPr="00747AFA">
          <w:rPr>
            <w:rFonts w:cs="Arial"/>
            <w:i w:val="0"/>
            <w:sz w:val="20"/>
            <w:szCs w:val="20"/>
          </w:rPr>
          <w:t>R1-1910471</w:t>
        </w:r>
      </w:hyperlink>
      <w:r w:rsidR="00747AFA" w:rsidRPr="00747AFA">
        <w:rPr>
          <w:rFonts w:cs="Arial"/>
          <w:i w:val="0"/>
          <w:sz w:val="20"/>
          <w:szCs w:val="20"/>
        </w:rPr>
        <w:tab/>
        <w:t>Samsung</w:t>
      </w:r>
      <w:r w:rsidR="00747AFA" w:rsidRPr="00747AFA">
        <w:rPr>
          <w:rFonts w:cs="Arial"/>
          <w:i w:val="0"/>
          <w:sz w:val="20"/>
          <w:szCs w:val="20"/>
        </w:rPr>
        <w:tab/>
        <w:t>On Resource Allocation for NR V2X Mode 2</w:t>
      </w:r>
    </w:p>
    <w:p w14:paraId="40900415" w14:textId="77777777" w:rsidR="00414BB1" w:rsidRPr="00414BB1" w:rsidRDefault="00414BB1" w:rsidP="00414BB1">
      <w:pPr>
        <w:rPr>
          <w:i/>
          <w:lang w:eastAsia="x-none"/>
        </w:rPr>
      </w:pPr>
      <w:r w:rsidRPr="00414BB1">
        <w:rPr>
          <w:rFonts w:hint="eastAsia"/>
          <w:b/>
          <w:i/>
          <w:u w:val="single"/>
          <w:lang w:eastAsia="x-none"/>
        </w:rPr>
        <w:t>Proposal 1</w:t>
      </w:r>
      <w:r w:rsidRPr="00414BB1">
        <w:rPr>
          <w:rFonts w:hint="eastAsia"/>
          <w:i/>
          <w:lang w:eastAsia="x-none"/>
        </w:rPr>
        <w:t xml:space="preserve">: Reuse the time interval </w:t>
      </w:r>
      <w:r w:rsidR="006A0B5A" w:rsidRPr="006A0B5A">
        <w:rPr>
          <w:i/>
          <w:position w:val="-10"/>
          <w:lang w:eastAsia="x-none"/>
        </w:rPr>
        <w:object w:dxaOrig="1359" w:dyaOrig="340" w14:anchorId="4749E6BC">
          <v:shape id="_x0000_i1026" type="#_x0000_t75" style="width:69.25pt;height:17.3pt" o:ole="">
            <v:imagedata r:id="rId21" o:title=""/>
          </v:shape>
          <o:OLEObject Type="Embed" ProgID="Equation.3" ShapeID="_x0000_i1026" DrawAspect="Content" ObjectID="_1632732641" r:id="rId22"/>
        </w:object>
      </w:r>
      <w:r w:rsidRPr="00414BB1">
        <w:rPr>
          <w:rFonts w:hint="eastAsia"/>
          <w:i/>
          <w:lang w:eastAsia="x-none"/>
        </w:rPr>
        <w:t>setting for resource selection window as in LTE Mode 4 with the following modifications:</w:t>
      </w:r>
    </w:p>
    <w:p w14:paraId="6FF9618F" w14:textId="77777777" w:rsidR="00414BB1" w:rsidRPr="00414BB1" w:rsidRDefault="006A0B5A" w:rsidP="00B0463F">
      <w:pPr>
        <w:numPr>
          <w:ilvl w:val="0"/>
          <w:numId w:val="41"/>
        </w:numPr>
        <w:rPr>
          <w:i/>
          <w:lang w:val="en-US" w:eastAsia="x-none"/>
        </w:rPr>
      </w:pPr>
      <w:r w:rsidRPr="006A0B5A">
        <w:rPr>
          <w:i/>
          <w:position w:val="-10"/>
          <w:lang w:val="en-US" w:eastAsia="x-none"/>
        </w:rPr>
        <w:object w:dxaOrig="240" w:dyaOrig="340" w14:anchorId="792592EF">
          <v:shape id="_x0000_i1027" type="#_x0000_t75" style="width:12.3pt;height:17.3pt" o:ole="">
            <v:imagedata r:id="rId23" o:title=""/>
          </v:shape>
          <o:OLEObject Type="Embed" ProgID="Equation.3" ShapeID="_x0000_i1027" DrawAspect="Content" ObjectID="_1632732642" r:id="rId24"/>
        </w:object>
      </w:r>
      <w:r w:rsidR="00414BB1" w:rsidRPr="00414BB1">
        <w:rPr>
          <w:rFonts w:hint="eastAsia"/>
          <w:i/>
          <w:lang w:val="en-US" w:eastAsia="x-none"/>
        </w:rPr>
        <w:t xml:space="preserve"> and </w:t>
      </w:r>
      <w:r w:rsidRPr="006A0B5A">
        <w:rPr>
          <w:i/>
          <w:position w:val="-10"/>
          <w:lang w:val="en-US" w:eastAsia="x-none"/>
        </w:rPr>
        <w:object w:dxaOrig="260" w:dyaOrig="340" w14:anchorId="3182D675">
          <v:shape id="_x0000_i1028" type="#_x0000_t75" style="width:12.75pt;height:17.3pt" o:ole="">
            <v:imagedata r:id="rId25" o:title=""/>
          </v:shape>
          <o:OLEObject Type="Embed" ProgID="Equation.3" ShapeID="_x0000_i1028" DrawAspect="Content" ObjectID="_1632732643" r:id="rId26"/>
        </w:object>
      </w:r>
      <w:r w:rsidR="00414BB1" w:rsidRPr="00414BB1">
        <w:rPr>
          <w:rFonts w:hint="eastAsia"/>
          <w:i/>
          <w:lang w:val="en-US" w:eastAsia="x-none"/>
        </w:rPr>
        <w:t xml:space="preserve"> are </w:t>
      </w:r>
      <w:r w:rsidR="00414BB1" w:rsidRPr="00414BB1">
        <w:rPr>
          <w:i/>
          <w:lang w:val="en-US" w:eastAsia="x-none"/>
        </w:rPr>
        <w:t>measured in slots</w:t>
      </w:r>
      <w:r w:rsidR="00414BB1" w:rsidRPr="00414BB1">
        <w:rPr>
          <w:rFonts w:hint="eastAsia"/>
          <w:i/>
          <w:lang w:val="en-US" w:eastAsia="x-none"/>
        </w:rPr>
        <w:t xml:space="preserve"> for time </w:t>
      </w:r>
      <w:r w:rsidR="00414BB1" w:rsidRPr="00414BB1">
        <w:rPr>
          <w:i/>
          <w:lang w:val="en-US" w:eastAsia="x-none"/>
        </w:rPr>
        <w:t>duration</w:t>
      </w:r>
      <w:r w:rsidR="00414BB1" w:rsidRPr="00414BB1">
        <w:rPr>
          <w:rFonts w:hint="eastAsia"/>
          <w:i/>
          <w:lang w:val="en-US" w:eastAsia="x-none"/>
        </w:rPr>
        <w:t xml:space="preserve"> </w:t>
      </w:r>
      <w:r w:rsidR="00414BB1" w:rsidRPr="00414BB1">
        <w:rPr>
          <w:i/>
          <w:lang w:val="en-US" w:eastAsia="x-none"/>
        </w:rPr>
        <w:t>corresponding</w:t>
      </w:r>
      <w:r w:rsidR="00414BB1" w:rsidRPr="00414BB1">
        <w:rPr>
          <w:rFonts w:hint="eastAsia"/>
          <w:i/>
          <w:lang w:val="en-US" w:eastAsia="x-none"/>
        </w:rPr>
        <w:t xml:space="preserve"> SCS and</w:t>
      </w:r>
      <w:r w:rsidR="00414BB1" w:rsidRPr="00414BB1">
        <w:rPr>
          <w:i/>
          <w:lang w:val="en-US" w:eastAsia="x-none"/>
        </w:rPr>
        <w:t xml:space="preserve"> are up to UE implementation.</w:t>
      </w:r>
    </w:p>
    <w:p w14:paraId="4D209EA3" w14:textId="77777777" w:rsidR="00414BB1" w:rsidRPr="00414BB1" w:rsidRDefault="00414BB1" w:rsidP="00B0463F">
      <w:pPr>
        <w:numPr>
          <w:ilvl w:val="0"/>
          <w:numId w:val="41"/>
        </w:numPr>
        <w:rPr>
          <w:i/>
          <w:lang w:val="en-US" w:eastAsia="x-none"/>
        </w:rPr>
      </w:pPr>
      <w:r w:rsidRPr="00414BB1">
        <w:rPr>
          <w:i/>
          <w:lang w:val="en-US" w:eastAsia="x-none"/>
        </w:rPr>
        <w:t xml:space="preserve">Lower </w:t>
      </w:r>
      <w:r w:rsidRPr="00414BB1">
        <w:rPr>
          <w:rFonts w:hint="eastAsia"/>
          <w:i/>
          <w:lang w:val="en-US" w:eastAsia="x-none"/>
        </w:rPr>
        <w:t>bound of T</w:t>
      </w:r>
      <w:r w:rsidRPr="00414BB1">
        <w:rPr>
          <w:rFonts w:hint="eastAsia"/>
          <w:i/>
          <w:vertAlign w:val="subscript"/>
          <w:lang w:val="en-US" w:eastAsia="x-none"/>
        </w:rPr>
        <w:t>2</w:t>
      </w:r>
      <w:r w:rsidRPr="00414BB1">
        <w:rPr>
          <w:rFonts w:hint="eastAsia"/>
          <w:i/>
          <w:lang w:val="en-US" w:eastAsia="x-none"/>
        </w:rPr>
        <w:t xml:space="preserve"> are provided by higher layer for</w:t>
      </w:r>
      <w:r w:rsidRPr="00414BB1">
        <w:rPr>
          <w:i/>
          <w:lang w:val="en-US" w:eastAsia="x-none"/>
        </w:rPr>
        <w:t xml:space="preserve"> priority of TX UE.</w:t>
      </w:r>
    </w:p>
    <w:p w14:paraId="7772BE6F" w14:textId="77777777" w:rsidR="00414BB1" w:rsidRPr="00414BB1" w:rsidRDefault="00414BB1" w:rsidP="00414BB1">
      <w:pPr>
        <w:rPr>
          <w:i/>
          <w:lang w:eastAsia="x-none"/>
        </w:rPr>
      </w:pPr>
      <w:r w:rsidRPr="00414BB1">
        <w:rPr>
          <w:rFonts w:hint="eastAsia"/>
          <w:b/>
          <w:i/>
          <w:u w:val="single"/>
          <w:lang w:eastAsia="x-none"/>
        </w:rPr>
        <w:t>Proposal 2</w:t>
      </w:r>
      <w:r w:rsidRPr="00414BB1">
        <w:rPr>
          <w:rFonts w:hint="eastAsia"/>
          <w:i/>
          <w:lang w:eastAsia="x-none"/>
        </w:rPr>
        <w:t xml:space="preserve">: Reuse the definition </w:t>
      </w:r>
      <w:r w:rsidRPr="00414BB1">
        <w:rPr>
          <w:i/>
          <w:lang w:eastAsia="x-none"/>
        </w:rPr>
        <w:t xml:space="preserve">of a unit of resource for sensing and resource selection </w:t>
      </w:r>
      <w:r w:rsidRPr="00414BB1">
        <w:rPr>
          <w:rFonts w:hint="eastAsia"/>
          <w:i/>
          <w:lang w:eastAsia="x-none"/>
        </w:rPr>
        <w:t xml:space="preserve">as in LTE </w:t>
      </w:r>
      <w:r w:rsidRPr="00414BB1">
        <w:rPr>
          <w:i/>
          <w:lang w:eastAsia="x-none"/>
        </w:rPr>
        <w:t>Mode 4</w:t>
      </w:r>
      <w:r w:rsidRPr="00414BB1">
        <w:rPr>
          <w:rFonts w:hint="eastAsia"/>
          <w:i/>
          <w:lang w:eastAsia="x-none"/>
        </w:rPr>
        <w:t xml:space="preserve"> as follows:</w:t>
      </w:r>
    </w:p>
    <w:p w14:paraId="0800A5C2" w14:textId="77777777" w:rsidR="00414BB1" w:rsidRPr="00414BB1" w:rsidRDefault="00414BB1" w:rsidP="00B0463F">
      <w:pPr>
        <w:numPr>
          <w:ilvl w:val="0"/>
          <w:numId w:val="41"/>
        </w:numPr>
        <w:rPr>
          <w:i/>
          <w:lang w:val="en-US" w:eastAsia="x-none"/>
        </w:rPr>
      </w:pPr>
      <w:r w:rsidRPr="00414BB1">
        <w:rPr>
          <w:rFonts w:hint="eastAsia"/>
          <w:i/>
          <w:lang w:val="en-US" w:eastAsia="x-none"/>
        </w:rPr>
        <w:t xml:space="preserve">A candidate single-slot resource for PSSCH transmission </w:t>
      </w:r>
      <w:r w:rsidR="006A0B5A" w:rsidRPr="006A0B5A">
        <w:rPr>
          <w:i/>
          <w:position w:val="-14"/>
          <w:lang w:val="en-US" w:eastAsia="x-none"/>
        </w:rPr>
        <w:object w:dxaOrig="420" w:dyaOrig="380" w14:anchorId="036A1542">
          <v:shape id="_x0000_i1029" type="#_x0000_t75" style="width:21.85pt;height:18.25pt" o:ole="">
            <v:imagedata r:id="rId27" o:title=""/>
          </v:shape>
          <o:OLEObject Type="Embed" ProgID="Equation.3" ShapeID="_x0000_i1029" DrawAspect="Content" ObjectID="_1632732644" r:id="rId28"/>
        </w:object>
      </w:r>
      <w:r w:rsidRPr="00414BB1">
        <w:rPr>
          <w:rFonts w:hint="eastAsia"/>
          <w:i/>
          <w:lang w:val="en-US" w:eastAsia="x-none"/>
        </w:rPr>
        <w:t xml:space="preserve"> is defined as a set of </w:t>
      </w:r>
      <w:r w:rsidR="006A0B5A" w:rsidRPr="006A0B5A">
        <w:rPr>
          <w:i/>
          <w:position w:val="-12"/>
          <w:lang w:val="en-US" w:eastAsia="x-none"/>
        </w:rPr>
        <w:object w:dxaOrig="600" w:dyaOrig="360" w14:anchorId="17BE34C9">
          <v:shape id="_x0000_i1030" type="#_x0000_t75" style="width:30.55pt;height:18.25pt" o:ole="">
            <v:imagedata r:id="rId29" o:title=""/>
          </v:shape>
          <o:OLEObject Type="Embed" ProgID="Equation.3" ShapeID="_x0000_i1030" DrawAspect="Content" ObjectID="_1632732645" r:id="rId30"/>
        </w:object>
      </w:r>
      <w:r w:rsidRPr="00414BB1">
        <w:rPr>
          <w:rFonts w:hint="eastAsia"/>
          <w:i/>
          <w:lang w:val="en-US" w:eastAsia="x-none"/>
        </w:rPr>
        <w:t xml:space="preserve"> contiguous sub-channels with sub-channel x+j in slot </w:t>
      </w:r>
      <w:r w:rsidR="006A0B5A" w:rsidRPr="006A0B5A">
        <w:rPr>
          <w:i/>
          <w:position w:val="-14"/>
          <w:lang w:val="en-US" w:eastAsia="x-none"/>
        </w:rPr>
        <w:object w:dxaOrig="320" w:dyaOrig="400" w14:anchorId="76FBB225">
          <v:shape id="_x0000_i1031" type="#_x0000_t75" style="width:16.85pt;height:20.5pt" o:ole="">
            <v:imagedata r:id="rId31" o:title=""/>
          </v:shape>
          <o:OLEObject Type="Embed" ProgID="Equation.3" ShapeID="_x0000_i1031" DrawAspect="Content" ObjectID="_1632732646" r:id="rId32"/>
        </w:object>
      </w:r>
      <w:r w:rsidRPr="00414BB1">
        <w:rPr>
          <w:rFonts w:hint="eastAsia"/>
          <w:i/>
          <w:lang w:val="en-US" w:eastAsia="x-none"/>
        </w:rPr>
        <w:t xml:space="preserve"> where</w:t>
      </w:r>
      <w:r w:rsidR="006A0B5A" w:rsidRPr="006A0B5A">
        <w:rPr>
          <w:i/>
          <w:position w:val="-12"/>
          <w:lang w:val="en-US" w:eastAsia="x-none"/>
        </w:rPr>
        <w:object w:dxaOrig="1700" w:dyaOrig="360" w14:anchorId="30EE3F50">
          <v:shape id="_x0000_i1032" type="#_x0000_t75" style="width:84.75pt;height:18.25pt" o:ole="">
            <v:imagedata r:id="rId33" o:title=""/>
          </v:shape>
          <o:OLEObject Type="Embed" ProgID="Equation.3" ShapeID="_x0000_i1032" DrawAspect="Content" ObjectID="_1632732647" r:id="rId34"/>
        </w:object>
      </w:r>
      <w:r w:rsidRPr="00414BB1">
        <w:rPr>
          <w:rFonts w:hint="eastAsia"/>
          <w:i/>
          <w:lang w:val="en-US" w:eastAsia="x-none"/>
        </w:rPr>
        <w:t xml:space="preserve">. The UE shall assume that any set of </w:t>
      </w:r>
      <w:r w:rsidR="006A0B5A" w:rsidRPr="006A0B5A">
        <w:rPr>
          <w:i/>
          <w:position w:val="-12"/>
          <w:lang w:val="en-US" w:eastAsia="x-none"/>
        </w:rPr>
        <w:object w:dxaOrig="600" w:dyaOrig="360" w14:anchorId="3EFF9BEE">
          <v:shape id="_x0000_i1033" type="#_x0000_t75" style="width:30.55pt;height:18.25pt" o:ole="">
            <v:imagedata r:id="rId35" o:title=""/>
          </v:shape>
          <o:OLEObject Type="Embed" ProgID="Equation.3" ShapeID="_x0000_i1033" DrawAspect="Content" ObjectID="_1632732648" r:id="rId36"/>
        </w:object>
      </w:r>
      <w:r w:rsidRPr="00414BB1">
        <w:rPr>
          <w:rFonts w:hint="eastAsia"/>
          <w:i/>
          <w:lang w:val="en-US" w:eastAsia="x-none"/>
        </w:rPr>
        <w:t xml:space="preserve"> contiguous sub-channels included in the corresponding PSSCH resource pool within the time interval </w:t>
      </w:r>
      <w:r w:rsidR="006A0B5A" w:rsidRPr="006A0B5A">
        <w:rPr>
          <w:i/>
          <w:position w:val="-10"/>
          <w:lang w:val="en-US" w:eastAsia="x-none"/>
        </w:rPr>
        <w:object w:dxaOrig="1460" w:dyaOrig="340" w14:anchorId="6F0DD851">
          <v:shape id="_x0000_i1034" type="#_x0000_t75" style="width:74.75pt;height:17.3pt" o:ole="">
            <v:imagedata r:id="rId37" o:title=""/>
          </v:shape>
          <o:OLEObject Type="Embed" ProgID="Equation.3" ShapeID="_x0000_i1034" DrawAspect="Content" ObjectID="_1632732649" r:id="rId38"/>
        </w:object>
      </w:r>
      <w:r w:rsidRPr="00414BB1">
        <w:rPr>
          <w:rFonts w:hint="eastAsia"/>
          <w:i/>
          <w:lang w:val="en-US" w:eastAsia="x-none"/>
        </w:rPr>
        <w:t xml:space="preserve"> corresponds to one candidate single-slot resource. The total number of the candidate single-slot </w:t>
      </w:r>
      <w:r w:rsidRPr="00414BB1">
        <w:rPr>
          <w:i/>
          <w:lang w:val="en-US" w:eastAsia="x-none"/>
        </w:rPr>
        <w:t>resource</w:t>
      </w:r>
      <w:r w:rsidRPr="00414BB1">
        <w:rPr>
          <w:rFonts w:hint="eastAsia"/>
          <w:i/>
          <w:lang w:val="en-US" w:eastAsia="x-none"/>
        </w:rPr>
        <w:t>s is denoted by</w:t>
      </w:r>
      <w:r w:rsidRPr="00414BB1">
        <w:rPr>
          <w:i/>
          <w:lang w:val="en-US" w:eastAsia="x-none"/>
        </w:rPr>
        <w:object w:dxaOrig="540" w:dyaOrig="300" w14:anchorId="013099FC">
          <v:shape id="_x0000_i1035" type="#_x0000_t75" style="width:27.8pt;height:15.5pt" o:ole="">
            <v:imagedata r:id="rId39" o:title=""/>
          </v:shape>
          <o:OLEObject Type="Embed" ProgID="Equation.3" ShapeID="_x0000_i1035" DrawAspect="Content" ObjectID="_1632732650" r:id="rId40"/>
        </w:object>
      </w:r>
      <w:r w:rsidRPr="00414BB1">
        <w:rPr>
          <w:rFonts w:hint="eastAsia"/>
          <w:i/>
          <w:lang w:val="en-US" w:eastAsia="x-none"/>
        </w:rPr>
        <w:t>.</w:t>
      </w:r>
    </w:p>
    <w:p w14:paraId="1BE3B9A7"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3</w:t>
      </w:r>
      <w:r w:rsidRPr="00414BB1">
        <w:rPr>
          <w:rFonts w:hint="eastAsia"/>
          <w:i/>
          <w:lang w:eastAsia="x-none"/>
        </w:rPr>
        <w:t xml:space="preserve">: </w:t>
      </w:r>
      <w:r w:rsidRPr="00414BB1">
        <w:rPr>
          <w:i/>
          <w:lang w:eastAsia="x-none"/>
        </w:rPr>
        <w:t>LTE Mode 4 sensing is baseline for NR mode 2 sensing.</w:t>
      </w:r>
    </w:p>
    <w:p w14:paraId="0A55FBA9" w14:textId="77777777" w:rsidR="00414BB1" w:rsidRPr="00414BB1" w:rsidRDefault="00414BB1" w:rsidP="00B0463F">
      <w:pPr>
        <w:numPr>
          <w:ilvl w:val="0"/>
          <w:numId w:val="41"/>
        </w:numPr>
        <w:rPr>
          <w:i/>
          <w:lang w:val="en-US" w:eastAsia="x-none"/>
        </w:rPr>
      </w:pPr>
      <w:r w:rsidRPr="00414BB1">
        <w:rPr>
          <w:i/>
          <w:lang w:val="en-US" w:eastAsia="x-none"/>
        </w:rPr>
        <w:t>Sensing window is</w:t>
      </w:r>
      <w:r w:rsidRPr="00414BB1">
        <w:rPr>
          <w:rFonts w:hint="eastAsia"/>
          <w:i/>
          <w:lang w:val="en-US" w:eastAsia="x-none"/>
        </w:rPr>
        <w:t xml:space="preserve"> </w:t>
      </w:r>
      <w:r w:rsidRPr="00414BB1">
        <w:rPr>
          <w:i/>
          <w:lang w:val="en-US" w:eastAsia="x-none"/>
        </w:rPr>
        <w:t>defined as a time interval of [n-T</w:t>
      </w:r>
      <w:r w:rsidRPr="00414BB1">
        <w:rPr>
          <w:i/>
          <w:vertAlign w:val="subscript"/>
          <w:lang w:val="en-US" w:eastAsia="x-none"/>
        </w:rPr>
        <w:t>0</w:t>
      </w:r>
      <w:r w:rsidRPr="00414BB1">
        <w:rPr>
          <w:i/>
          <w:lang w:val="en-US" w:eastAsia="x-none"/>
        </w:rPr>
        <w:t>, n-1] where SCI decoding from other UEs and SL measurements are performed.</w:t>
      </w:r>
    </w:p>
    <w:p w14:paraId="1FA43A85" w14:textId="77777777" w:rsidR="00414BB1" w:rsidRPr="00414BB1" w:rsidRDefault="00414BB1" w:rsidP="00B0463F">
      <w:pPr>
        <w:numPr>
          <w:ilvl w:val="0"/>
          <w:numId w:val="41"/>
        </w:numPr>
        <w:rPr>
          <w:i/>
          <w:lang w:val="en-US" w:eastAsia="x-none"/>
        </w:rPr>
      </w:pPr>
      <w:r w:rsidRPr="00414BB1">
        <w:rPr>
          <w:i/>
          <w:lang w:val="en-US" w:eastAsia="x-none"/>
        </w:rPr>
        <w:t>FFS T</w:t>
      </w:r>
      <w:r w:rsidRPr="00414BB1">
        <w:rPr>
          <w:i/>
          <w:vertAlign w:val="subscript"/>
          <w:lang w:val="en-US" w:eastAsia="x-none"/>
        </w:rPr>
        <w:t>0</w:t>
      </w:r>
      <w:r w:rsidRPr="00414BB1">
        <w:rPr>
          <w:i/>
          <w:lang w:val="en-US" w:eastAsia="x-none"/>
        </w:rPr>
        <w:t xml:space="preserve"> values.</w:t>
      </w:r>
    </w:p>
    <w:p w14:paraId="7A65B5AA" w14:textId="77777777" w:rsidR="00414BB1" w:rsidRPr="00414BB1" w:rsidRDefault="00414BB1" w:rsidP="00B0463F">
      <w:pPr>
        <w:numPr>
          <w:ilvl w:val="0"/>
          <w:numId w:val="41"/>
        </w:numPr>
        <w:rPr>
          <w:i/>
          <w:lang w:val="en-US" w:eastAsia="x-none"/>
        </w:rPr>
      </w:pPr>
      <w:r w:rsidRPr="00414BB1">
        <w:rPr>
          <w:i/>
          <w:lang w:val="en-US" w:eastAsia="x-none"/>
        </w:rPr>
        <w:t>Discuss further whether additional sensing window needs to be introduced or not</w:t>
      </w:r>
      <w:r w:rsidRPr="00414BB1">
        <w:rPr>
          <w:rFonts w:hint="eastAsia"/>
          <w:i/>
          <w:lang w:val="en-US" w:eastAsia="x-none"/>
        </w:rPr>
        <w:t>.</w:t>
      </w:r>
    </w:p>
    <w:p w14:paraId="2AF72130"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4</w:t>
      </w:r>
      <w:r w:rsidRPr="00414BB1">
        <w:rPr>
          <w:rFonts w:hint="eastAsia"/>
          <w:i/>
          <w:lang w:eastAsia="x-none"/>
        </w:rPr>
        <w:t xml:space="preserve">: </w:t>
      </w:r>
      <w:r w:rsidRPr="00414BB1">
        <w:rPr>
          <w:i/>
          <w:lang w:eastAsia="x-none"/>
        </w:rPr>
        <w:t>In Step 1 for resource (re-)selection procedure</w:t>
      </w:r>
      <w:r w:rsidRPr="00414BB1">
        <w:rPr>
          <w:rFonts w:hint="eastAsia"/>
          <w:i/>
          <w:lang w:eastAsia="x-none"/>
        </w:rPr>
        <w:t xml:space="preserve">, L1 SL-RSRP </w:t>
      </w:r>
      <w:r w:rsidRPr="00414BB1">
        <w:rPr>
          <w:i/>
          <w:lang w:eastAsia="x-none"/>
        </w:rPr>
        <w:t xml:space="preserve">is </w:t>
      </w:r>
      <w:r w:rsidRPr="00414BB1">
        <w:rPr>
          <w:rFonts w:hint="eastAsia"/>
          <w:i/>
          <w:lang w:eastAsia="x-none"/>
        </w:rPr>
        <w:t>measured by PSSCH DMRS and SL-RSSI</w:t>
      </w:r>
      <w:r w:rsidRPr="00414BB1">
        <w:rPr>
          <w:i/>
          <w:lang w:eastAsia="x-none"/>
        </w:rPr>
        <w:t xml:space="preserve"> is</w:t>
      </w:r>
      <w:r w:rsidRPr="00414BB1">
        <w:rPr>
          <w:rFonts w:hint="eastAsia"/>
          <w:i/>
          <w:lang w:eastAsia="x-none"/>
        </w:rPr>
        <w:t xml:space="preserve"> </w:t>
      </w:r>
      <w:r w:rsidRPr="00414BB1">
        <w:rPr>
          <w:i/>
          <w:lang w:eastAsia="x-none"/>
        </w:rPr>
        <w:t>supported</w:t>
      </w:r>
      <w:r w:rsidRPr="00414BB1">
        <w:rPr>
          <w:rFonts w:hint="eastAsia"/>
          <w:i/>
          <w:lang w:eastAsia="x-none"/>
        </w:rPr>
        <w:t>.</w:t>
      </w:r>
    </w:p>
    <w:p w14:paraId="65C0ED9A" w14:textId="77777777" w:rsidR="00414BB1" w:rsidRPr="00414BB1" w:rsidRDefault="00414BB1" w:rsidP="00414BB1">
      <w:pPr>
        <w:rPr>
          <w:lang w:eastAsia="x-none"/>
        </w:rPr>
      </w:pPr>
      <w:r w:rsidRPr="00414BB1">
        <w:rPr>
          <w:rFonts w:hint="eastAsia"/>
          <w:b/>
          <w:i/>
          <w:u w:val="single"/>
          <w:lang w:eastAsia="x-none"/>
        </w:rPr>
        <w:t xml:space="preserve">Proposal </w:t>
      </w:r>
      <w:r w:rsidRPr="00414BB1">
        <w:rPr>
          <w:b/>
          <w:i/>
          <w:u w:val="single"/>
          <w:lang w:eastAsia="x-none"/>
        </w:rPr>
        <w:t>5</w:t>
      </w:r>
      <w:r w:rsidRPr="00414BB1">
        <w:rPr>
          <w:rFonts w:hint="eastAsia"/>
          <w:b/>
          <w:i/>
          <w:u w:val="single"/>
          <w:lang w:eastAsia="x-none"/>
        </w:rPr>
        <w:t>:</w:t>
      </w:r>
      <w:r w:rsidRPr="00414BB1">
        <w:rPr>
          <w:rFonts w:hint="eastAsia"/>
          <w:b/>
          <w:i/>
          <w:lang w:eastAsia="x-none"/>
        </w:rPr>
        <w:t xml:space="preserve"> </w:t>
      </w:r>
      <w:r w:rsidRPr="00414BB1">
        <w:rPr>
          <w:rFonts w:hint="eastAsia"/>
          <w:i/>
          <w:lang w:eastAsia="x-none"/>
        </w:rPr>
        <w:t>When HARQ is enabled, resource selection procedure should guarantee a sufficient timing gap for</w:t>
      </w:r>
      <w:r w:rsidRPr="00414BB1">
        <w:rPr>
          <w:i/>
          <w:lang w:eastAsia="x-none"/>
        </w:rPr>
        <w:t xml:space="preserve"> different transmission opportunities</w:t>
      </w:r>
      <w:r w:rsidRPr="00414BB1">
        <w:rPr>
          <w:rFonts w:hint="eastAsia"/>
          <w:i/>
          <w:lang w:eastAsia="x-none"/>
        </w:rPr>
        <w:t xml:space="preserve"> considering the </w:t>
      </w:r>
      <w:r w:rsidRPr="00414BB1">
        <w:rPr>
          <w:i/>
          <w:lang w:eastAsia="x-none"/>
        </w:rPr>
        <w:t>configured periodicity of PSFCH resource (N)</w:t>
      </w:r>
      <w:r w:rsidRPr="00414BB1">
        <w:rPr>
          <w:rFonts w:hint="eastAsia"/>
          <w:i/>
          <w:lang w:eastAsia="x-none"/>
        </w:rPr>
        <w:t xml:space="preserve"> and </w:t>
      </w:r>
      <w:r w:rsidRPr="00414BB1">
        <w:rPr>
          <w:i/>
          <w:lang w:eastAsia="x-none"/>
        </w:rPr>
        <w:t>PSSCH-to-HARQ feedback timing (K).</w:t>
      </w:r>
    </w:p>
    <w:p w14:paraId="35680B81" w14:textId="475EB5D0" w:rsidR="00414BB1" w:rsidRPr="00414BB1" w:rsidRDefault="006A0B5A" w:rsidP="00414BB1">
      <w:pPr>
        <w:rPr>
          <w:b/>
          <w:i/>
          <w:u w:val="single"/>
          <w:lang w:eastAsia="x-none"/>
        </w:rPr>
      </w:pPr>
      <w:r>
        <w:rPr>
          <w:rFonts w:hint="eastAsia"/>
          <w:b/>
          <w:i/>
          <w:u w:val="single"/>
          <w:lang w:eastAsia="x-none"/>
        </w:rPr>
        <w:t>Proposal</w:t>
      </w:r>
      <w:r>
        <w:rPr>
          <w:b/>
          <w:i/>
          <w:u w:val="single"/>
          <w:lang w:eastAsia="x-none"/>
        </w:rPr>
        <w:t xml:space="preserve"> </w:t>
      </w:r>
      <w:r w:rsidR="00414BB1" w:rsidRPr="00414BB1">
        <w:rPr>
          <w:b/>
          <w:i/>
          <w:u w:val="single"/>
          <w:lang w:eastAsia="x-none"/>
        </w:rPr>
        <w:t>6</w:t>
      </w:r>
      <w:r w:rsidR="00414BB1" w:rsidRPr="00414BB1">
        <w:rPr>
          <w:rFonts w:hint="eastAsia"/>
          <w:b/>
          <w:i/>
          <w:u w:val="single"/>
          <w:lang w:eastAsia="x-none"/>
        </w:rPr>
        <w:t>:</w:t>
      </w:r>
      <w:r w:rsidR="00414BB1" w:rsidRPr="00414BB1">
        <w:rPr>
          <w:rFonts w:hint="eastAsia"/>
          <w:b/>
          <w:i/>
          <w:lang w:eastAsia="x-none"/>
        </w:rPr>
        <w:t xml:space="preserve"> </w:t>
      </w:r>
      <w:r w:rsidR="00414BB1" w:rsidRPr="00414BB1">
        <w:rPr>
          <w:i/>
          <w:lang w:eastAsia="x-none"/>
        </w:rPr>
        <w:t>If HARQ feedback is disabled, blind retransmission can be enabled.</w:t>
      </w:r>
    </w:p>
    <w:p w14:paraId="738E368B"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7</w:t>
      </w:r>
      <w:r w:rsidRPr="00414BB1">
        <w:rPr>
          <w:rFonts w:hint="eastAsia"/>
          <w:b/>
          <w:i/>
          <w:u w:val="single"/>
          <w:lang w:eastAsia="x-none"/>
        </w:rPr>
        <w:t>:</w:t>
      </w:r>
      <w:r w:rsidRPr="00414BB1">
        <w:rPr>
          <w:rFonts w:hint="eastAsia"/>
          <w:b/>
          <w:i/>
          <w:lang w:eastAsia="x-none"/>
        </w:rPr>
        <w:t xml:space="preserve"> </w:t>
      </w:r>
      <w:r w:rsidRPr="00414BB1">
        <w:rPr>
          <w:i/>
          <w:lang w:eastAsia="x-none"/>
        </w:rPr>
        <w:t xml:space="preserve">Joint operation of </w:t>
      </w:r>
      <w:r w:rsidRPr="00414BB1">
        <w:rPr>
          <w:rFonts w:hint="eastAsia"/>
          <w:i/>
          <w:lang w:eastAsia="x-none"/>
        </w:rPr>
        <w:t xml:space="preserve">blind retransmission </w:t>
      </w:r>
      <w:r w:rsidRPr="00414BB1">
        <w:rPr>
          <w:i/>
          <w:lang w:eastAsia="x-none"/>
        </w:rPr>
        <w:t>and feedback-</w:t>
      </w:r>
      <w:r w:rsidRPr="00414BB1">
        <w:rPr>
          <w:rFonts w:hint="eastAsia"/>
          <w:i/>
          <w:lang w:eastAsia="x-none"/>
        </w:rPr>
        <w:t xml:space="preserve">based retransmission </w:t>
      </w:r>
      <w:r w:rsidRPr="00414BB1">
        <w:rPr>
          <w:i/>
          <w:lang w:eastAsia="x-none"/>
        </w:rPr>
        <w:t>is not supported in resource (re-)selection procedure.</w:t>
      </w:r>
    </w:p>
    <w:p w14:paraId="31CF54CE"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8</w:t>
      </w:r>
      <w:r w:rsidRPr="00414BB1">
        <w:rPr>
          <w:rFonts w:hint="eastAsia"/>
          <w:i/>
          <w:lang w:eastAsia="x-none"/>
        </w:rPr>
        <w:t xml:space="preserve">: </w:t>
      </w:r>
      <w:r w:rsidRPr="00414BB1">
        <w:rPr>
          <w:i/>
          <w:lang w:eastAsia="x-none"/>
        </w:rPr>
        <w:t>The maximum number of SL resources N</w:t>
      </w:r>
      <w:r w:rsidRPr="00414BB1">
        <w:rPr>
          <w:i/>
          <w:vertAlign w:val="subscript"/>
          <w:lang w:eastAsia="x-none"/>
        </w:rPr>
        <w:t>MAX</w:t>
      </w:r>
      <w:r w:rsidRPr="00414BB1">
        <w:rPr>
          <w:i/>
          <w:lang w:eastAsia="x-none"/>
        </w:rPr>
        <w:t xml:space="preserve"> reserved by one transmission including current transmission is 2.</w:t>
      </w:r>
    </w:p>
    <w:p w14:paraId="79F5224C"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9</w:t>
      </w:r>
      <w:r w:rsidRPr="00414BB1">
        <w:rPr>
          <w:rFonts w:hint="eastAsia"/>
          <w:i/>
          <w:lang w:eastAsia="x-none"/>
        </w:rPr>
        <w:t xml:space="preserve">: </w:t>
      </w:r>
      <w:r w:rsidRPr="00414BB1">
        <w:rPr>
          <w:i/>
          <w:lang w:eastAsia="x-none"/>
        </w:rPr>
        <w:t xml:space="preserve">1st stage </w:t>
      </w:r>
      <w:r w:rsidRPr="00414BB1">
        <w:rPr>
          <w:rFonts w:hint="eastAsia"/>
          <w:i/>
          <w:lang w:eastAsia="x-none"/>
        </w:rPr>
        <w:t xml:space="preserve">SCI includes the following bit fields for resource </w:t>
      </w:r>
      <w:r w:rsidRPr="00414BB1">
        <w:rPr>
          <w:i/>
          <w:lang w:eastAsia="x-none"/>
        </w:rPr>
        <w:t>allo</w:t>
      </w:r>
      <w:r w:rsidRPr="00414BB1">
        <w:rPr>
          <w:rFonts w:hint="eastAsia"/>
          <w:i/>
          <w:lang w:eastAsia="x-none"/>
        </w:rPr>
        <w:t>cation:</w:t>
      </w:r>
    </w:p>
    <w:p w14:paraId="4C31B80B" w14:textId="77777777" w:rsidR="00414BB1" w:rsidRPr="00414BB1" w:rsidRDefault="00414BB1" w:rsidP="00B0463F">
      <w:pPr>
        <w:numPr>
          <w:ilvl w:val="0"/>
          <w:numId w:val="42"/>
        </w:numPr>
        <w:rPr>
          <w:i/>
          <w:lang w:eastAsia="x-none"/>
        </w:rPr>
      </w:pPr>
      <w:r w:rsidRPr="00414BB1">
        <w:rPr>
          <w:rFonts w:hint="eastAsia"/>
          <w:i/>
          <w:lang w:eastAsia="x-none"/>
        </w:rPr>
        <w:t xml:space="preserve">Frequency resource location for </w:t>
      </w:r>
      <w:r w:rsidRPr="00414BB1">
        <w:rPr>
          <w:i/>
          <w:lang w:eastAsia="x-none"/>
        </w:rPr>
        <w:t>initial</w:t>
      </w:r>
      <w:r w:rsidRPr="00414BB1">
        <w:rPr>
          <w:rFonts w:hint="eastAsia"/>
          <w:i/>
          <w:lang w:eastAsia="x-none"/>
        </w:rPr>
        <w:t xml:space="preserve"> transmission and </w:t>
      </w:r>
      <w:r w:rsidRPr="00414BB1">
        <w:rPr>
          <w:i/>
          <w:lang w:eastAsia="x-none"/>
        </w:rPr>
        <w:t xml:space="preserve">retransmission </w:t>
      </w:r>
      <w:r w:rsidRPr="00414BB1">
        <w:rPr>
          <w:rFonts w:hint="eastAsia"/>
          <w:i/>
          <w:lang w:eastAsia="x-none"/>
        </w:rPr>
        <w:t xml:space="preserve"> </w:t>
      </w:r>
    </w:p>
    <w:p w14:paraId="2A6E5058" w14:textId="77777777" w:rsidR="00414BB1" w:rsidRPr="00414BB1" w:rsidRDefault="00414BB1" w:rsidP="00B0463F">
      <w:pPr>
        <w:numPr>
          <w:ilvl w:val="0"/>
          <w:numId w:val="42"/>
        </w:numPr>
        <w:rPr>
          <w:i/>
          <w:lang w:eastAsia="x-none"/>
        </w:rPr>
      </w:pPr>
      <w:r w:rsidRPr="00414BB1">
        <w:rPr>
          <w:rFonts w:hint="eastAsia"/>
          <w:i/>
          <w:lang w:eastAsia="x-none"/>
        </w:rPr>
        <w:t>Time gap between initial transmission and retransmission</w:t>
      </w:r>
    </w:p>
    <w:p w14:paraId="650D0B58" w14:textId="77777777" w:rsidR="00414BB1" w:rsidRPr="00414BB1" w:rsidRDefault="00414BB1" w:rsidP="00B0463F">
      <w:pPr>
        <w:numPr>
          <w:ilvl w:val="0"/>
          <w:numId w:val="42"/>
        </w:numPr>
        <w:rPr>
          <w:i/>
          <w:lang w:eastAsia="x-none"/>
        </w:rPr>
      </w:pPr>
      <w:r w:rsidRPr="00414BB1">
        <w:rPr>
          <w:i/>
          <w:lang w:eastAsia="x-none"/>
        </w:rPr>
        <w:t>Priority of a sidelink transmission (confirm working assumption in RAN1#98)</w:t>
      </w:r>
    </w:p>
    <w:p w14:paraId="407924D5" w14:textId="77777777" w:rsidR="00414BB1" w:rsidRPr="00414BB1" w:rsidRDefault="00414BB1" w:rsidP="00B0463F">
      <w:pPr>
        <w:numPr>
          <w:ilvl w:val="0"/>
          <w:numId w:val="42"/>
        </w:numPr>
        <w:rPr>
          <w:i/>
          <w:lang w:eastAsia="x-none"/>
        </w:rPr>
      </w:pPr>
      <w:r w:rsidRPr="00414BB1">
        <w:rPr>
          <w:rFonts w:hint="eastAsia"/>
          <w:i/>
          <w:lang w:eastAsia="x-none"/>
        </w:rPr>
        <w:t>Resource reservation</w:t>
      </w:r>
    </w:p>
    <w:p w14:paraId="0286CE82"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10</w:t>
      </w:r>
      <w:r w:rsidRPr="00414BB1">
        <w:rPr>
          <w:rFonts w:hint="eastAsia"/>
          <w:i/>
          <w:lang w:eastAsia="x-none"/>
        </w:rPr>
        <w:t xml:space="preserve">: </w:t>
      </w:r>
      <w:r w:rsidRPr="00414BB1">
        <w:rPr>
          <w:i/>
          <w:lang w:eastAsia="x-none"/>
        </w:rPr>
        <w:t>Stand</w:t>
      </w:r>
      <w:r w:rsidRPr="00414BB1">
        <w:rPr>
          <w:rFonts w:hint="eastAsia"/>
          <w:i/>
          <w:lang w:eastAsia="x-none"/>
        </w:rPr>
        <w:t>-</w:t>
      </w:r>
      <w:r w:rsidRPr="00414BB1">
        <w:rPr>
          <w:i/>
          <w:lang w:eastAsia="x-none"/>
        </w:rPr>
        <w:t xml:space="preserve">alone PSCCH transmission for resource reservation </w:t>
      </w:r>
      <w:r w:rsidRPr="00414BB1">
        <w:rPr>
          <w:rFonts w:hint="eastAsia"/>
          <w:i/>
          <w:lang w:eastAsia="x-none"/>
        </w:rPr>
        <w:t>is not</w:t>
      </w:r>
      <w:r w:rsidRPr="00414BB1">
        <w:rPr>
          <w:i/>
          <w:lang w:eastAsia="x-none"/>
        </w:rPr>
        <w:t xml:space="preserve"> supported.</w:t>
      </w:r>
    </w:p>
    <w:p w14:paraId="66B7D150" w14:textId="77777777" w:rsidR="00414BB1" w:rsidRPr="00414BB1" w:rsidRDefault="00414BB1" w:rsidP="00414BB1">
      <w:pPr>
        <w:rPr>
          <w:lang w:eastAsia="x-none"/>
        </w:rPr>
      </w:pPr>
    </w:p>
    <w:p w14:paraId="7EC56C78" w14:textId="577EC772"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47AFA" w:rsidRPr="00747AFA">
          <w:rPr>
            <w:rFonts w:cs="Arial"/>
            <w:i w:val="0"/>
            <w:sz w:val="20"/>
            <w:szCs w:val="20"/>
          </w:rPr>
          <w:t>R1-1910514</w:t>
        </w:r>
      </w:hyperlink>
      <w:r w:rsidR="00747AFA" w:rsidRPr="00747AFA">
        <w:rPr>
          <w:rFonts w:cs="Arial"/>
          <w:i w:val="0"/>
          <w:sz w:val="20"/>
          <w:szCs w:val="20"/>
        </w:rPr>
        <w:tab/>
        <w:t>Nokia, Nokia Shanghai Bell</w:t>
      </w:r>
      <w:r w:rsidR="00747AFA" w:rsidRPr="00747AFA">
        <w:rPr>
          <w:rFonts w:cs="Arial"/>
          <w:i w:val="0"/>
          <w:sz w:val="20"/>
          <w:szCs w:val="20"/>
        </w:rPr>
        <w:tab/>
        <w:t>Discussion of Resource allocation for sidelink - Mode 2</w:t>
      </w:r>
    </w:p>
    <w:p w14:paraId="46BC6802" w14:textId="77777777" w:rsidR="00414BB1" w:rsidRPr="00414BB1" w:rsidRDefault="00414BB1" w:rsidP="00414BB1">
      <w:pPr>
        <w:rPr>
          <w:bCs/>
          <w:lang w:val="en-US" w:eastAsia="x-none"/>
        </w:rPr>
      </w:pPr>
      <w:r w:rsidRPr="00414BB1">
        <w:rPr>
          <w:bCs/>
          <w:lang w:val="en-US" w:eastAsia="x-none"/>
        </w:rPr>
        <w:t xml:space="preserve">Proposal 1: Support SCI format with resource reservation information (SCI-R conveyed in the 1st-stage SCI) to assist resource allocation for periodic and aperiodic packets. </w:t>
      </w:r>
    </w:p>
    <w:p w14:paraId="44EEE14E" w14:textId="77777777" w:rsidR="00414BB1" w:rsidRPr="00414BB1" w:rsidRDefault="00414BB1" w:rsidP="00414BB1">
      <w:pPr>
        <w:rPr>
          <w:bCs/>
          <w:lang w:val="en-US" w:eastAsia="x-none"/>
        </w:rPr>
      </w:pPr>
      <w:r w:rsidRPr="00414BB1">
        <w:rPr>
          <w:bCs/>
          <w:lang w:val="en-US" w:eastAsia="x-none"/>
        </w:rPr>
        <w:t xml:space="preserve">Proposal 2: For aperiodic packet, support standalone PSCCH with resource reservation information (the 1st-stage SCI) transmitted ahead of the associated PSSCH (in different TTIs) to announce its resource reservation for collision avoidance and/or preemption. </w:t>
      </w:r>
    </w:p>
    <w:p w14:paraId="1B46393E" w14:textId="77777777" w:rsidR="00414BB1" w:rsidRPr="00414BB1" w:rsidRDefault="00414BB1" w:rsidP="00414BB1">
      <w:pPr>
        <w:rPr>
          <w:bCs/>
          <w:lang w:val="en-US" w:eastAsia="x-none"/>
        </w:rPr>
      </w:pPr>
      <w:r w:rsidRPr="00414BB1">
        <w:rPr>
          <w:bCs/>
          <w:lang w:val="en-US" w:eastAsia="x-none"/>
        </w:rPr>
        <w:t xml:space="preserve">Proposal 3: In the second step of the resource (re)selection procedure, a UE ranks the remaining resources as per the energy measurement results (e.g. S-RSSI) and selects resources with the least energy measurements. </w:t>
      </w:r>
    </w:p>
    <w:p w14:paraId="700EB312" w14:textId="77777777" w:rsidR="00414BB1" w:rsidRPr="00414BB1" w:rsidRDefault="00414BB1" w:rsidP="00414BB1">
      <w:pPr>
        <w:rPr>
          <w:bCs/>
          <w:lang w:val="en-US" w:eastAsia="x-none"/>
        </w:rPr>
      </w:pPr>
      <w:r w:rsidRPr="00414BB1">
        <w:rPr>
          <w:bCs/>
          <w:lang w:val="en-US" w:eastAsia="x-none"/>
        </w:rPr>
        <w:t>Proposal 4: Discuss the solution to mitigate the impact of aperiodic packets on the sidelink channel measurement and UE resource selection. S-RSSI measurement based on DMRS could be considered.</w:t>
      </w:r>
    </w:p>
    <w:p w14:paraId="7EF8B88A" w14:textId="77777777" w:rsidR="00414BB1" w:rsidRPr="00414BB1" w:rsidRDefault="00414BB1" w:rsidP="00414BB1">
      <w:pPr>
        <w:rPr>
          <w:bCs/>
          <w:lang w:val="en-US" w:eastAsia="x-none"/>
        </w:rPr>
      </w:pPr>
      <w:r w:rsidRPr="00414BB1">
        <w:rPr>
          <w:bCs/>
          <w:lang w:val="en-US" w:eastAsia="x-none"/>
        </w:rPr>
        <w:t>Proposal 5: For coexistence of both periodic and aperiodic packets in a resource pool, all UEs perform both long-term sensing on periodic packets and short-term sensing on aperiodic packets all the time.</w:t>
      </w:r>
    </w:p>
    <w:p w14:paraId="26CC81D7" w14:textId="77777777" w:rsidR="00414BB1" w:rsidRPr="00414BB1" w:rsidRDefault="00414BB1" w:rsidP="00414BB1">
      <w:pPr>
        <w:rPr>
          <w:bCs/>
          <w:lang w:val="en-US" w:eastAsia="x-none"/>
        </w:rPr>
      </w:pPr>
      <w:r w:rsidRPr="00414BB1">
        <w:rPr>
          <w:bCs/>
          <w:lang w:val="en-US" w:eastAsia="x-none"/>
        </w:rPr>
        <w:t>Proposal 6: Consider specifying the maximum number of SL resources N</w:t>
      </w:r>
      <w:r w:rsidRPr="00414BB1">
        <w:rPr>
          <w:bCs/>
          <w:vertAlign w:val="subscript"/>
          <w:lang w:val="en-US" w:eastAsia="x-none"/>
        </w:rPr>
        <w:t>MAX</w:t>
      </w:r>
      <w:r w:rsidRPr="00414BB1">
        <w:rPr>
          <w:bCs/>
          <w:lang w:val="en-US" w:eastAsia="x-none"/>
        </w:rPr>
        <w:t xml:space="preserve"> reserved by one transmission including current transmission as 2 to realize chain resource reservation, which consumes less control signaling bits at the cost of system level performance.  </w:t>
      </w:r>
    </w:p>
    <w:p w14:paraId="0E9DEAC0" w14:textId="77777777" w:rsidR="00414BB1" w:rsidRPr="00414BB1" w:rsidRDefault="00414BB1" w:rsidP="00414BB1">
      <w:pPr>
        <w:rPr>
          <w:bCs/>
          <w:lang w:val="en-US" w:eastAsia="x-none"/>
        </w:rPr>
      </w:pPr>
      <w:r w:rsidRPr="00414BB1">
        <w:rPr>
          <w:bCs/>
          <w:lang w:val="en-US" w:eastAsia="x-none"/>
        </w:rPr>
        <w:t xml:space="preserve">Proposal 7: Slot aggregation is not supported. </w:t>
      </w:r>
    </w:p>
    <w:p w14:paraId="5B4392D4" w14:textId="77777777" w:rsidR="00414BB1" w:rsidRPr="00414BB1" w:rsidRDefault="00414BB1" w:rsidP="00414BB1">
      <w:pPr>
        <w:rPr>
          <w:bCs/>
          <w:lang w:val="en-US" w:eastAsia="x-none"/>
        </w:rPr>
      </w:pPr>
      <w:r w:rsidRPr="00414BB1">
        <w:rPr>
          <w:bCs/>
          <w:lang w:val="en-US" w:eastAsia="x-none"/>
        </w:rPr>
        <w:t>Proposal 8: In case of multiple slots, the indicated slots are not contiguous.</w:t>
      </w:r>
    </w:p>
    <w:p w14:paraId="4A64A901" w14:textId="77777777" w:rsidR="00414BB1" w:rsidRPr="00414BB1" w:rsidRDefault="00414BB1" w:rsidP="00414BB1">
      <w:pPr>
        <w:rPr>
          <w:bCs/>
          <w:lang w:val="en-US" w:eastAsia="x-none"/>
        </w:rPr>
      </w:pPr>
      <w:r w:rsidRPr="00414BB1">
        <w:rPr>
          <w:bCs/>
          <w:lang w:val="en-US" w:eastAsia="x-none"/>
        </w:rPr>
        <w:t>Observation 1: Aperiodic packets have large negative impact on the S-RSSI measurement and associated resource selection by the UE.</w:t>
      </w:r>
    </w:p>
    <w:p w14:paraId="280C3394" w14:textId="77777777" w:rsidR="00414BB1" w:rsidRPr="00414BB1" w:rsidRDefault="00414BB1" w:rsidP="00414BB1">
      <w:pPr>
        <w:rPr>
          <w:lang w:val="en-US" w:eastAsia="x-none"/>
        </w:rPr>
      </w:pPr>
    </w:p>
    <w:p w14:paraId="76DF3159" w14:textId="35B656A7"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2" w:history="1">
        <w:r w:rsidR="00747AFA" w:rsidRPr="00747AFA">
          <w:rPr>
            <w:rFonts w:cs="Arial"/>
            <w:i w:val="0"/>
            <w:sz w:val="20"/>
            <w:szCs w:val="20"/>
          </w:rPr>
          <w:t>R1-1910534</w:t>
        </w:r>
      </w:hyperlink>
      <w:r w:rsidR="00747AFA" w:rsidRPr="00747AFA">
        <w:rPr>
          <w:rFonts w:cs="Arial"/>
          <w:i w:val="0"/>
          <w:sz w:val="20"/>
          <w:szCs w:val="20"/>
        </w:rPr>
        <w:tab/>
        <w:t>Ericsson</w:t>
      </w:r>
      <w:r w:rsidR="00747AFA" w:rsidRPr="00747AFA">
        <w:rPr>
          <w:rFonts w:cs="Arial"/>
          <w:i w:val="0"/>
          <w:sz w:val="20"/>
          <w:szCs w:val="20"/>
        </w:rPr>
        <w:tab/>
        <w:t>Resource allocation for Mode-2 transmissions</w:t>
      </w:r>
    </w:p>
    <w:p w14:paraId="767797B0" w14:textId="77777777" w:rsidR="00414BB1" w:rsidRDefault="00414BB1" w:rsidP="00414BB1">
      <w:pPr>
        <w:rPr>
          <w:lang w:eastAsia="x-none"/>
        </w:rPr>
      </w:pPr>
      <w:r>
        <w:rPr>
          <w:lang w:eastAsia="x-none"/>
        </w:rPr>
        <w:t>Observation 1</w:t>
      </w:r>
      <w:r>
        <w:rPr>
          <w:lang w:eastAsia="x-none"/>
        </w:rPr>
        <w:tab/>
        <w:t>It is expected that the accuracy of RSRP measured on PSSCH-DMRS be higher than that of RSRP measured on PSCCH-DMRS.</w:t>
      </w:r>
    </w:p>
    <w:p w14:paraId="65034328" w14:textId="77777777" w:rsidR="00414BB1" w:rsidRDefault="00414BB1" w:rsidP="00414BB1">
      <w:pPr>
        <w:rPr>
          <w:lang w:eastAsia="x-none"/>
        </w:rPr>
      </w:pPr>
      <w:r>
        <w:rPr>
          <w:lang w:eastAsia="x-none"/>
        </w:rPr>
        <w:t>Observation 2</w:t>
      </w:r>
      <w:r>
        <w:rPr>
          <w:lang w:eastAsia="x-none"/>
        </w:rPr>
        <w:tab/>
        <w:t>Performing RSRP measurements on PSSCH-DMRS may create a backward compatibility problem for future releases.</w:t>
      </w:r>
    </w:p>
    <w:p w14:paraId="49343810" w14:textId="77777777" w:rsidR="00414BB1" w:rsidRDefault="00414BB1" w:rsidP="00414BB1">
      <w:pPr>
        <w:rPr>
          <w:lang w:eastAsia="x-none"/>
        </w:rPr>
      </w:pPr>
      <w:r>
        <w:rPr>
          <w:lang w:eastAsia="x-none"/>
        </w:rPr>
        <w:t>Observation 3</w:t>
      </w:r>
      <w:r>
        <w:rPr>
          <w:lang w:eastAsia="x-none"/>
        </w:rPr>
        <w:tab/>
        <w:t>Combination of HARQ-based and blind retransmissions will require additional specification efforts.</w:t>
      </w:r>
    </w:p>
    <w:p w14:paraId="4F053532" w14:textId="77777777" w:rsidR="00414BB1" w:rsidRDefault="00414BB1" w:rsidP="00414BB1">
      <w:pPr>
        <w:rPr>
          <w:lang w:eastAsia="x-none"/>
        </w:rPr>
      </w:pPr>
    </w:p>
    <w:p w14:paraId="018FDCC9" w14:textId="77777777" w:rsidR="00414BB1" w:rsidRDefault="00414BB1" w:rsidP="00414BB1">
      <w:pPr>
        <w:rPr>
          <w:lang w:eastAsia="x-none"/>
        </w:rPr>
      </w:pPr>
      <w:r>
        <w:rPr>
          <w:lang w:eastAsia="x-none"/>
        </w:rPr>
        <w:t>Proposal 1</w:t>
      </w:r>
      <w:r>
        <w:rPr>
          <w:lang w:eastAsia="x-none"/>
        </w:rPr>
        <w:tab/>
        <w:t>NR Mode-2 supports that the first transmission of a TB uses a single sub-channel, regardless of TB size.</w:t>
      </w:r>
    </w:p>
    <w:p w14:paraId="0715B80E" w14:textId="77777777" w:rsidR="00414BB1" w:rsidRDefault="00414BB1" w:rsidP="00414BB1">
      <w:pPr>
        <w:rPr>
          <w:lang w:eastAsia="x-none"/>
        </w:rPr>
      </w:pPr>
      <w:r>
        <w:rPr>
          <w:lang w:eastAsia="x-none"/>
        </w:rPr>
        <w:t>•</w:t>
      </w:r>
      <w:r>
        <w:rPr>
          <w:lang w:eastAsia="x-none"/>
        </w:rPr>
        <w:tab/>
        <w:t>PSCCH reserves a resource for a retransmission of the same TB.</w:t>
      </w:r>
    </w:p>
    <w:p w14:paraId="6742AAEE" w14:textId="77777777" w:rsidR="00414BB1" w:rsidRDefault="00414BB1" w:rsidP="00414BB1">
      <w:pPr>
        <w:rPr>
          <w:lang w:eastAsia="x-none"/>
        </w:rPr>
      </w:pPr>
      <w:r>
        <w:rPr>
          <w:lang w:eastAsia="x-none"/>
        </w:rPr>
        <w:t>•</w:t>
      </w:r>
      <w:r>
        <w:rPr>
          <w:lang w:eastAsia="x-none"/>
        </w:rPr>
        <w:tab/>
        <w:t>PSSCH may not be self-decodable, depending on TBS and other parameters (e.g., MCS).</w:t>
      </w:r>
    </w:p>
    <w:p w14:paraId="03A45A7F" w14:textId="77777777" w:rsidR="00414BB1" w:rsidRDefault="00414BB1" w:rsidP="00414BB1">
      <w:pPr>
        <w:rPr>
          <w:lang w:eastAsia="x-none"/>
        </w:rPr>
      </w:pPr>
      <w:r>
        <w:rPr>
          <w:lang w:eastAsia="x-none"/>
        </w:rPr>
        <w:t>•</w:t>
      </w:r>
      <w:r>
        <w:rPr>
          <w:lang w:eastAsia="x-none"/>
        </w:rPr>
        <w:tab/>
        <w:t>Subsequent retransmissions of the same TB may use a different number of sub-channels.</w:t>
      </w:r>
    </w:p>
    <w:p w14:paraId="533076D4" w14:textId="77777777" w:rsidR="00414BB1" w:rsidRDefault="00414BB1" w:rsidP="00414BB1">
      <w:pPr>
        <w:rPr>
          <w:lang w:eastAsia="x-none"/>
        </w:rPr>
      </w:pPr>
      <w:r>
        <w:rPr>
          <w:lang w:eastAsia="x-none"/>
        </w:rPr>
        <w:t>Proposal 2</w:t>
      </w:r>
      <w:r>
        <w:rPr>
          <w:lang w:eastAsia="x-none"/>
        </w:rPr>
        <w:tab/>
        <w:t>The sensing procedure extracts QoS parameters from the decoded SCI.</w:t>
      </w:r>
    </w:p>
    <w:p w14:paraId="054B81CE" w14:textId="77777777" w:rsidR="00414BB1" w:rsidRDefault="00414BB1" w:rsidP="00414BB1">
      <w:pPr>
        <w:rPr>
          <w:lang w:eastAsia="x-none"/>
        </w:rPr>
      </w:pPr>
      <w:r>
        <w:rPr>
          <w:lang w:eastAsia="x-none"/>
        </w:rPr>
        <w:t>Proposal 3</w:t>
      </w:r>
      <w:r>
        <w:rPr>
          <w:lang w:eastAsia="x-none"/>
        </w:rPr>
        <w:tab/>
        <w:t>For sensing purposes, RSRP measurements on PSCCH-DMRS are used.</w:t>
      </w:r>
    </w:p>
    <w:p w14:paraId="3CBF66B2" w14:textId="77777777" w:rsidR="00414BB1" w:rsidRDefault="00414BB1" w:rsidP="00414BB1">
      <w:pPr>
        <w:rPr>
          <w:lang w:eastAsia="x-none"/>
        </w:rPr>
      </w:pPr>
      <w:r>
        <w:rPr>
          <w:lang w:eastAsia="x-none"/>
        </w:rPr>
        <w:t>Proposal 4</w:t>
      </w:r>
      <w:r>
        <w:rPr>
          <w:lang w:eastAsia="x-none"/>
        </w:rPr>
        <w:tab/>
        <w:t>The use of measurements without the corresponding decoded information (e.g., carried in SCI) is not supported.</w:t>
      </w:r>
    </w:p>
    <w:p w14:paraId="15D3909C" w14:textId="77777777" w:rsidR="00414BB1" w:rsidRDefault="00414BB1" w:rsidP="00414BB1">
      <w:pPr>
        <w:rPr>
          <w:lang w:eastAsia="x-none"/>
        </w:rPr>
      </w:pPr>
      <w:r>
        <w:rPr>
          <w:lang w:eastAsia="x-none"/>
        </w:rPr>
        <w:t>Proposal 5</w:t>
      </w:r>
      <w:r>
        <w:rPr>
          <w:lang w:eastAsia="x-none"/>
        </w:rPr>
        <w:tab/>
        <w:t>The sensing window is defined as the N TTIs preceding the time of resource selection. The value of N is equal to the longest reservation that can be signaled in SCI.</w:t>
      </w:r>
    </w:p>
    <w:p w14:paraId="705F7142" w14:textId="77777777" w:rsidR="00414BB1" w:rsidRDefault="00414BB1" w:rsidP="00414BB1">
      <w:pPr>
        <w:rPr>
          <w:lang w:eastAsia="x-none"/>
        </w:rPr>
      </w:pPr>
      <w:r>
        <w:rPr>
          <w:lang w:eastAsia="x-none"/>
        </w:rPr>
        <w:t>Proposal 6</w:t>
      </w:r>
      <w:r>
        <w:rPr>
          <w:lang w:eastAsia="x-none"/>
        </w:rPr>
        <w:tab/>
        <w:t>Sensing during all TTIs in the sensing window is a pre-requisite for resource selection. FFS TTIs that are excluded from this rule (e.g., when the UE is transmitting, etc.).</w:t>
      </w:r>
    </w:p>
    <w:p w14:paraId="1888E0D9" w14:textId="77777777" w:rsidR="00414BB1" w:rsidRDefault="00414BB1" w:rsidP="00414BB1">
      <w:pPr>
        <w:rPr>
          <w:lang w:eastAsia="x-none"/>
        </w:rPr>
      </w:pPr>
      <w:r>
        <w:rPr>
          <w:lang w:eastAsia="x-none"/>
        </w:rPr>
        <w:t>Proposal 7</w:t>
      </w:r>
      <w:r>
        <w:rPr>
          <w:lang w:eastAsia="x-none"/>
        </w:rPr>
        <w:tab/>
        <w:t>In Step 1, different SL-RSRP thresholds are defined for resources reserved for HARQ-based retransmissions compared to other resources.</w:t>
      </w:r>
    </w:p>
    <w:p w14:paraId="56269FA6" w14:textId="77777777" w:rsidR="00414BB1" w:rsidRDefault="00414BB1" w:rsidP="00414BB1">
      <w:pPr>
        <w:rPr>
          <w:lang w:eastAsia="x-none"/>
        </w:rPr>
      </w:pPr>
      <w:r>
        <w:rPr>
          <w:lang w:eastAsia="x-none"/>
        </w:rPr>
        <w:t>Proposal 8</w:t>
      </w:r>
      <w:r>
        <w:rPr>
          <w:lang w:eastAsia="x-none"/>
        </w:rPr>
        <w:tab/>
        <w:t>In Step 2, the resource(s) are selected uniformly at random from the identified candidate resources.</w:t>
      </w:r>
    </w:p>
    <w:p w14:paraId="22C793B3" w14:textId="77777777" w:rsidR="00414BB1" w:rsidRDefault="00414BB1" w:rsidP="00414BB1">
      <w:pPr>
        <w:rPr>
          <w:lang w:eastAsia="x-none"/>
        </w:rPr>
      </w:pPr>
      <w:r>
        <w:rPr>
          <w:rFonts w:hint="eastAsia"/>
          <w:lang w:eastAsia="x-none"/>
        </w:rPr>
        <w:t>Proposal 9</w:t>
      </w:r>
      <w:r>
        <w:rPr>
          <w:rFonts w:hint="eastAsia"/>
          <w:lang w:eastAsia="x-none"/>
        </w:rPr>
        <w:tab/>
        <w:t xml:space="preserve">The UE selects the size of the selection window Tw </w:t>
      </w:r>
      <w:r>
        <w:rPr>
          <w:rFonts w:hint="eastAsia"/>
          <w:lang w:eastAsia="x-none"/>
        </w:rPr>
        <w:t>≥</w:t>
      </w:r>
      <w:r>
        <w:rPr>
          <w:rFonts w:hint="eastAsia"/>
          <w:lang w:eastAsia="x-none"/>
        </w:rPr>
        <w:t xml:space="preserve"> Twmin, where Twmin is (pre-)configured for each priority value and for initial reservations.</w:t>
      </w:r>
    </w:p>
    <w:p w14:paraId="5D79FF2F" w14:textId="77777777" w:rsidR="00414BB1" w:rsidRDefault="00414BB1" w:rsidP="00414BB1">
      <w:pPr>
        <w:rPr>
          <w:lang w:eastAsia="x-none"/>
        </w:rPr>
      </w:pPr>
      <w:r>
        <w:rPr>
          <w:lang w:eastAsia="x-none"/>
        </w:rPr>
        <w:t>Proposal 10</w:t>
      </w:r>
      <w:r>
        <w:rPr>
          <w:lang w:eastAsia="x-none"/>
        </w:rPr>
        <w:tab/>
        <w:t>The selection window parameters are measured in terms of slots.</w:t>
      </w:r>
    </w:p>
    <w:p w14:paraId="2C3FA104" w14:textId="77777777" w:rsidR="00414BB1" w:rsidRDefault="00414BB1" w:rsidP="00414BB1">
      <w:pPr>
        <w:rPr>
          <w:lang w:eastAsia="x-none"/>
        </w:rPr>
      </w:pPr>
      <w:r>
        <w:rPr>
          <w:lang w:eastAsia="x-none"/>
        </w:rPr>
        <w:t>Proposal 11</w:t>
      </w:r>
      <w:r>
        <w:rPr>
          <w:lang w:eastAsia="x-none"/>
        </w:rPr>
        <w:tab/>
        <w:t>Every SCI associated with a PSSCH:</w:t>
      </w:r>
    </w:p>
    <w:p w14:paraId="2010E25C" w14:textId="77777777" w:rsidR="00414BB1" w:rsidRDefault="00414BB1" w:rsidP="00414BB1">
      <w:pPr>
        <w:rPr>
          <w:lang w:eastAsia="x-none"/>
        </w:rPr>
      </w:pPr>
      <w:r>
        <w:rPr>
          <w:lang w:eastAsia="x-none"/>
        </w:rPr>
        <w:t>•</w:t>
      </w:r>
      <w:r>
        <w:rPr>
          <w:lang w:eastAsia="x-none"/>
        </w:rPr>
        <w:tab/>
        <w:t>Schedules the PSCCH transmission in the current slot.</w:t>
      </w:r>
    </w:p>
    <w:p w14:paraId="42C896F9" w14:textId="77777777" w:rsidR="00414BB1" w:rsidRDefault="00414BB1" w:rsidP="00414BB1">
      <w:pPr>
        <w:rPr>
          <w:lang w:eastAsia="x-none"/>
        </w:rPr>
      </w:pPr>
      <w:r>
        <w:rPr>
          <w:lang w:eastAsia="x-none"/>
        </w:rPr>
        <w:t>•</w:t>
      </w:r>
      <w:r>
        <w:rPr>
          <w:lang w:eastAsia="x-none"/>
        </w:rPr>
        <w:tab/>
        <w:t>Reserves up to one resource for the next transmission of the same TB. The LTE SCI1 signalling is reused.</w:t>
      </w:r>
    </w:p>
    <w:p w14:paraId="2454A719" w14:textId="77777777" w:rsidR="00414BB1" w:rsidRDefault="00414BB1" w:rsidP="00414BB1">
      <w:pPr>
        <w:rPr>
          <w:lang w:eastAsia="x-none"/>
        </w:rPr>
      </w:pPr>
      <w:r>
        <w:rPr>
          <w:lang w:eastAsia="x-none"/>
        </w:rPr>
        <w:t>•</w:t>
      </w:r>
      <w:r>
        <w:rPr>
          <w:lang w:eastAsia="x-none"/>
        </w:rPr>
        <w:tab/>
        <w:t>Reserves up to one resource for a future transmission (e.g., of a different TB). Slot gap, bandwidth, and starting sub-channel are selected with full flexibility.</w:t>
      </w:r>
    </w:p>
    <w:p w14:paraId="5E9B3F59" w14:textId="77777777" w:rsidR="00414BB1" w:rsidRDefault="00414BB1" w:rsidP="005E3060">
      <w:pPr>
        <w:ind w:left="1440"/>
        <w:rPr>
          <w:lang w:eastAsia="x-none"/>
        </w:rPr>
      </w:pPr>
      <w:r>
        <w:rPr>
          <w:lang w:eastAsia="x-none"/>
        </w:rPr>
        <w:t>The use of the reservations within the (pre-)configured restrictions is up to UE implementation.</w:t>
      </w:r>
    </w:p>
    <w:p w14:paraId="04DA2E4D" w14:textId="77777777" w:rsidR="00414BB1" w:rsidRDefault="00414BB1" w:rsidP="00414BB1">
      <w:pPr>
        <w:rPr>
          <w:lang w:eastAsia="x-none"/>
        </w:rPr>
      </w:pPr>
      <w:r>
        <w:rPr>
          <w:lang w:eastAsia="x-none"/>
        </w:rPr>
        <w:t>Proposal 12</w:t>
      </w:r>
      <w:r>
        <w:rPr>
          <w:lang w:eastAsia="x-none"/>
        </w:rPr>
        <w:tab/>
        <w:t>For mode 2, the maximum (pre-)configurable number of HARQ (re-)transmissions of a TB can take any value from 1 to 32.</w:t>
      </w:r>
    </w:p>
    <w:p w14:paraId="412EE1D7" w14:textId="77777777" w:rsidR="00414BB1" w:rsidRDefault="00414BB1" w:rsidP="00414BB1">
      <w:pPr>
        <w:rPr>
          <w:lang w:eastAsia="x-none"/>
        </w:rPr>
      </w:pPr>
      <w:r>
        <w:rPr>
          <w:lang w:eastAsia="x-none"/>
        </w:rPr>
        <w:t>Proposal 13</w:t>
      </w:r>
      <w:r>
        <w:rPr>
          <w:lang w:eastAsia="x-none"/>
        </w:rPr>
        <w:tab/>
        <w:t>The values for the maximum number of HARQ (re-)transmissions per TB are (pre-)configurable for each PHY priority value and for multiple CBR ranges.</w:t>
      </w:r>
    </w:p>
    <w:p w14:paraId="3E9AD2D7" w14:textId="77777777" w:rsidR="00414BB1" w:rsidRDefault="00414BB1" w:rsidP="00414BB1">
      <w:pPr>
        <w:rPr>
          <w:lang w:eastAsia="x-none"/>
        </w:rPr>
      </w:pPr>
      <w:r>
        <w:rPr>
          <w:lang w:eastAsia="x-none"/>
        </w:rPr>
        <w:t>Proposal 14</w:t>
      </w:r>
      <w:r>
        <w:rPr>
          <w:lang w:eastAsia="x-none"/>
        </w:rPr>
        <w:tab/>
        <w:t>One bit in SCI indicates whether the first transmission of a TB is constrained to a single sub-channel.</w:t>
      </w:r>
    </w:p>
    <w:p w14:paraId="549764DC" w14:textId="77777777" w:rsidR="00414BB1" w:rsidRDefault="00414BB1" w:rsidP="00414BB1">
      <w:pPr>
        <w:rPr>
          <w:lang w:eastAsia="x-none"/>
        </w:rPr>
      </w:pPr>
      <w:r>
        <w:rPr>
          <w:lang w:eastAsia="x-none"/>
        </w:rPr>
        <w:t>Proposal 15</w:t>
      </w:r>
      <w:r>
        <w:rPr>
          <w:lang w:eastAsia="x-none"/>
        </w:rPr>
        <w:tab/>
        <w:t>Combination of HARQ-based and blind retransmissions for the transmissions of the same TB is not supported.</w:t>
      </w:r>
    </w:p>
    <w:p w14:paraId="4978FF36" w14:textId="77777777" w:rsidR="00414BB1" w:rsidRPr="00414BB1" w:rsidRDefault="00414BB1" w:rsidP="00414BB1">
      <w:pPr>
        <w:rPr>
          <w:lang w:eastAsia="x-none"/>
        </w:rPr>
      </w:pPr>
    </w:p>
    <w:p w14:paraId="6B7529FA" w14:textId="31CCE3B8"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3" w:history="1">
        <w:r w:rsidR="00747AFA" w:rsidRPr="00747AFA">
          <w:rPr>
            <w:rFonts w:cs="Arial"/>
            <w:i w:val="0"/>
            <w:sz w:val="20"/>
            <w:szCs w:val="20"/>
          </w:rPr>
          <w:t>R1-1910556</w:t>
        </w:r>
      </w:hyperlink>
      <w:r w:rsidR="00747AFA" w:rsidRPr="00747AFA">
        <w:rPr>
          <w:rFonts w:cs="Arial"/>
          <w:i w:val="0"/>
          <w:sz w:val="20"/>
          <w:szCs w:val="20"/>
        </w:rPr>
        <w:tab/>
        <w:t>Fraunhofer HHI, Fraunhofer IIS</w:t>
      </w:r>
      <w:r w:rsidR="00747AFA" w:rsidRPr="00747AFA">
        <w:rPr>
          <w:rFonts w:cs="Arial"/>
          <w:i w:val="0"/>
          <w:sz w:val="20"/>
          <w:szCs w:val="20"/>
        </w:rPr>
        <w:tab/>
        <w:t>Resource Allocation for Mode 2 NR V2X</w:t>
      </w:r>
    </w:p>
    <w:p w14:paraId="06ECB2BA" w14:textId="77777777" w:rsidR="00743E84" w:rsidRPr="00743E84" w:rsidRDefault="00743E84" w:rsidP="00743E84">
      <w:pPr>
        <w:rPr>
          <w:lang w:val="en-US" w:eastAsia="x-none"/>
        </w:rPr>
      </w:pPr>
      <w:r w:rsidRPr="00743E84">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41914D88" w14:textId="77777777" w:rsidR="00743E84" w:rsidRPr="00743E84" w:rsidRDefault="00743E84" w:rsidP="00743E84">
      <w:pPr>
        <w:rPr>
          <w:lang w:eastAsia="x-none"/>
        </w:rPr>
      </w:pPr>
      <w:r w:rsidRPr="00743E84">
        <w:rPr>
          <w:lang w:eastAsia="x-none"/>
        </w:rPr>
        <w:t>Observation 2: The increase of the SL RSRP threshold results in the aggregation of resources with varying occupancy levels, of which some resources may be of a lower quality than what the transmitting UE requires.</w:t>
      </w:r>
    </w:p>
    <w:p w14:paraId="7E582A93" w14:textId="77777777" w:rsidR="00743E84" w:rsidRPr="00743E84" w:rsidRDefault="00743E84" w:rsidP="00743E84">
      <w:pPr>
        <w:rPr>
          <w:lang w:eastAsia="x-none"/>
        </w:rPr>
      </w:pPr>
      <w:r w:rsidRPr="00743E84">
        <w:rPr>
          <w:lang w:eastAsia="x-none"/>
        </w:rPr>
        <w:t>Observation 3: UEs carrying out sensing can share their sensing results to neighbouring UEs to enable better resource allocation.</w:t>
      </w:r>
    </w:p>
    <w:p w14:paraId="4D105D3A" w14:textId="77777777" w:rsidR="00743E84" w:rsidRPr="00743E84" w:rsidRDefault="00743E84" w:rsidP="00743E84">
      <w:pPr>
        <w:rPr>
          <w:lang w:val="en-US" w:eastAsia="x-none"/>
        </w:rPr>
      </w:pPr>
    </w:p>
    <w:p w14:paraId="4C2DB985" w14:textId="77777777" w:rsidR="00743E84" w:rsidRPr="00743E84" w:rsidRDefault="00743E84" w:rsidP="00743E84">
      <w:pPr>
        <w:rPr>
          <w:lang w:val="en-US" w:eastAsia="x-none"/>
        </w:rPr>
      </w:pPr>
      <w:r w:rsidRPr="00743E84">
        <w:rPr>
          <w:lang w:val="en-US" w:eastAsia="x-none"/>
        </w:rPr>
        <w:t>Proposal 1: For the resource reservation for blind retransmissions, we support option 1, where the initial transmission can reserve resources for none, one or more than one blind retransmission.</w:t>
      </w:r>
    </w:p>
    <w:p w14:paraId="1132EE8C" w14:textId="77777777" w:rsidR="00743E84" w:rsidRPr="00743E84" w:rsidRDefault="00743E84" w:rsidP="00743E84">
      <w:pPr>
        <w:rPr>
          <w:lang w:eastAsia="x-none"/>
        </w:rPr>
      </w:pPr>
      <w:r w:rsidRPr="00743E84">
        <w:rPr>
          <w:lang w:eastAsia="x-none"/>
        </w:rPr>
        <w:t>Proposal 2: We propose to support the pre-emptive reservation of resources for high priority transmissions.</w:t>
      </w:r>
    </w:p>
    <w:p w14:paraId="69F6326B" w14:textId="77777777" w:rsidR="00743E84" w:rsidRPr="00743E84" w:rsidRDefault="00743E84" w:rsidP="00743E84">
      <w:pPr>
        <w:rPr>
          <w:lang w:eastAsia="x-none"/>
        </w:rPr>
      </w:pPr>
      <w:r w:rsidRPr="00743E84">
        <w:rPr>
          <w:lang w:eastAsia="x-none"/>
        </w:rPr>
        <w:t>Proposal 3: We propose to define the following procedures for the implementation of the pre-emptive reservation of resources:</w:t>
      </w:r>
    </w:p>
    <w:p w14:paraId="24F9309A" w14:textId="77777777" w:rsidR="00743E84" w:rsidRPr="00743E84" w:rsidRDefault="00743E84" w:rsidP="00B0463F">
      <w:pPr>
        <w:numPr>
          <w:ilvl w:val="0"/>
          <w:numId w:val="43"/>
        </w:numPr>
        <w:rPr>
          <w:lang w:val="en-US" w:eastAsia="x-none"/>
        </w:rPr>
      </w:pPr>
      <w:r w:rsidRPr="00743E84">
        <w:rPr>
          <w:lang w:val="en-US" w:eastAsia="x-none"/>
        </w:rPr>
        <w:t>A UE will reserve more than one resource in order to resolve any resource conflict that may arise.</w:t>
      </w:r>
    </w:p>
    <w:p w14:paraId="06CA55D9" w14:textId="77777777" w:rsidR="00743E84" w:rsidRPr="00743E84" w:rsidRDefault="00743E84" w:rsidP="00B0463F">
      <w:pPr>
        <w:numPr>
          <w:ilvl w:val="0"/>
          <w:numId w:val="43"/>
        </w:numPr>
        <w:rPr>
          <w:lang w:val="en-US" w:eastAsia="x-none"/>
        </w:rPr>
      </w:pPr>
      <w:r w:rsidRPr="00743E84">
        <w:rPr>
          <w:lang w:val="en-US" w:eastAsia="x-none"/>
        </w:rPr>
        <w:t>A UE will carry out short-term sensing on the given time slot in order to select the available resource.</w:t>
      </w:r>
    </w:p>
    <w:p w14:paraId="6C77E308" w14:textId="77777777" w:rsidR="00743E84" w:rsidRPr="00743E84" w:rsidRDefault="00743E84" w:rsidP="00743E84">
      <w:pPr>
        <w:rPr>
          <w:lang w:val="en-US" w:eastAsia="x-none"/>
        </w:rPr>
      </w:pPr>
      <w:r w:rsidRPr="00743E84">
        <w:rPr>
          <w:lang w:val="en-US" w:eastAsia="x-none"/>
        </w:rPr>
        <w:t>Proposal 4: We propose to carry out (re-)selection and exclusion of resources by incorporating the following procedures:</w:t>
      </w:r>
    </w:p>
    <w:p w14:paraId="4E4D91AE" w14:textId="77777777" w:rsidR="00743E84" w:rsidRPr="00743E84" w:rsidRDefault="00743E84" w:rsidP="00B0463F">
      <w:pPr>
        <w:numPr>
          <w:ilvl w:val="0"/>
          <w:numId w:val="43"/>
        </w:numPr>
        <w:rPr>
          <w:lang w:val="en-US" w:eastAsia="x-none"/>
        </w:rPr>
      </w:pPr>
      <w:r w:rsidRPr="00743E84">
        <w:rPr>
          <w:lang w:val="en-US" w:eastAsia="x-none"/>
        </w:rPr>
        <w:t>Introduce QoS parameters in the selection of SL-RSRP thresholds,</w:t>
      </w:r>
    </w:p>
    <w:p w14:paraId="10DAB015" w14:textId="77777777" w:rsidR="00743E84" w:rsidRPr="00743E84" w:rsidRDefault="00743E84" w:rsidP="00B0463F">
      <w:pPr>
        <w:numPr>
          <w:ilvl w:val="0"/>
          <w:numId w:val="43"/>
        </w:numPr>
        <w:rPr>
          <w:lang w:val="en-US" w:eastAsia="x-none"/>
        </w:rPr>
      </w:pPr>
      <w:r w:rsidRPr="00743E84">
        <w:rPr>
          <w:lang w:val="en-US" w:eastAsia="x-none"/>
        </w:rPr>
        <w:t>A range or a set of thresholds are to be used to cater to different QoS requirements,</w:t>
      </w:r>
    </w:p>
    <w:p w14:paraId="30A1D060" w14:textId="77777777" w:rsidR="00743E84" w:rsidRPr="00743E84" w:rsidRDefault="00743E84" w:rsidP="00B0463F">
      <w:pPr>
        <w:numPr>
          <w:ilvl w:val="0"/>
          <w:numId w:val="43"/>
        </w:numPr>
        <w:rPr>
          <w:lang w:val="en-US" w:eastAsia="x-none"/>
        </w:rPr>
      </w:pPr>
      <w:r w:rsidRPr="00743E84">
        <w:rPr>
          <w:lang w:val="en-US" w:eastAsia="x-none"/>
        </w:rPr>
        <w:lastRenderedPageBreak/>
        <w:t>Classification of resources selected based on the measured SL-RSRP values.</w:t>
      </w:r>
    </w:p>
    <w:p w14:paraId="4AC3B5EF" w14:textId="77777777" w:rsidR="00743E84" w:rsidRPr="00743E84" w:rsidRDefault="00743E84" w:rsidP="00743E84">
      <w:pPr>
        <w:rPr>
          <w:lang w:eastAsia="x-none"/>
        </w:rPr>
      </w:pPr>
      <w:r w:rsidRPr="00743E84">
        <w:rPr>
          <w:lang w:eastAsia="x-none"/>
        </w:rPr>
        <w:t>Proposal 5: We propose that assistance information in the form of reports containing the congestion and occupancy status of resources as well as information regarding link characteristics can be shared between UEs.</w:t>
      </w:r>
    </w:p>
    <w:p w14:paraId="51278177" w14:textId="77777777" w:rsidR="00743E84" w:rsidRPr="00743E84" w:rsidRDefault="00743E84" w:rsidP="00743E84">
      <w:pPr>
        <w:rPr>
          <w:lang w:val="en-US" w:eastAsia="x-none"/>
        </w:rPr>
      </w:pPr>
      <w:r w:rsidRPr="00743E84">
        <w:rPr>
          <w:lang w:val="en-US" w:eastAsia="x-none"/>
        </w:rPr>
        <w:t>Proposal 6: Support slot aggregation for Mode 2 NR V2X.</w:t>
      </w:r>
    </w:p>
    <w:p w14:paraId="739EA4CB" w14:textId="77777777" w:rsidR="00743E84" w:rsidRPr="00743E84" w:rsidRDefault="00743E84" w:rsidP="00743E84">
      <w:pPr>
        <w:rPr>
          <w:lang w:val="en-US" w:eastAsia="x-none"/>
        </w:rPr>
      </w:pPr>
      <w:r w:rsidRPr="00743E84">
        <w:rPr>
          <w:lang w:val="en-US" w:eastAsia="x-none"/>
        </w:rPr>
        <w:t>Proposal 7: We propose to use the 2-stage SCI design for implementing slot aggregation, with the following features:</w:t>
      </w:r>
    </w:p>
    <w:p w14:paraId="2824F589" w14:textId="77777777" w:rsidR="00743E84" w:rsidRPr="00743E84" w:rsidRDefault="00743E84" w:rsidP="00B0463F">
      <w:pPr>
        <w:numPr>
          <w:ilvl w:val="0"/>
          <w:numId w:val="43"/>
        </w:numPr>
        <w:rPr>
          <w:lang w:val="en-US" w:eastAsia="x-none"/>
        </w:rPr>
      </w:pPr>
      <w:r w:rsidRPr="00743E84">
        <w:rPr>
          <w:lang w:val="en-US" w:eastAsia="x-none"/>
        </w:rPr>
        <w:t>First stage SCI is transmitted in the first aggregated slot, and</w:t>
      </w:r>
    </w:p>
    <w:p w14:paraId="2CEC50ED" w14:textId="77777777" w:rsidR="00743E84" w:rsidRPr="00743E84" w:rsidRDefault="00743E84" w:rsidP="00B0463F">
      <w:pPr>
        <w:numPr>
          <w:ilvl w:val="0"/>
          <w:numId w:val="43"/>
        </w:numPr>
        <w:rPr>
          <w:lang w:val="en-US" w:eastAsia="x-none"/>
        </w:rPr>
      </w:pPr>
      <w:r w:rsidRPr="00743E84">
        <w:rPr>
          <w:lang w:val="en-US" w:eastAsia="x-none"/>
        </w:rPr>
        <w:t>Second stage SCI is transmitted in every aggregated slot, pointing to the data in the given time slot.</w:t>
      </w:r>
    </w:p>
    <w:p w14:paraId="00E96ADE" w14:textId="77777777" w:rsidR="00743E84" w:rsidRPr="00743E84" w:rsidRDefault="00743E84" w:rsidP="00743E84">
      <w:pPr>
        <w:rPr>
          <w:lang w:val="en-US" w:eastAsia="x-none"/>
        </w:rPr>
      </w:pPr>
      <w:r w:rsidRPr="00743E84">
        <w:rPr>
          <w:lang w:val="en-US" w:eastAsia="x-none"/>
        </w:rPr>
        <w:t>Proposal 8: We propose to support that the gNB provides a (pre-)configuration of resources, exclusive to a group, to the member UEs while in-coverage to be utilized when the group moves into Mode 2.</w:t>
      </w:r>
    </w:p>
    <w:p w14:paraId="15B5872A" w14:textId="77777777" w:rsidR="00743E84" w:rsidRPr="00743E84" w:rsidRDefault="00743E84" w:rsidP="00743E84">
      <w:pPr>
        <w:rPr>
          <w:lang w:val="en-US" w:eastAsia="x-none"/>
        </w:rPr>
      </w:pPr>
      <w:r w:rsidRPr="00743E84">
        <w:rPr>
          <w:lang w:val="en-US" w:eastAsia="x-none"/>
        </w:rPr>
        <w:t>Proposal 9: We propose to support that the gNB provides a (pre-)configuration of resources for a group when it moves in-coverage of a gNB, even if it was formed out-of-coverage of the gNB.</w:t>
      </w:r>
    </w:p>
    <w:p w14:paraId="65FAA5E9" w14:textId="77777777" w:rsidR="00743E84" w:rsidRPr="00743E84" w:rsidRDefault="00743E84" w:rsidP="00743E84">
      <w:pPr>
        <w:rPr>
          <w:lang w:val="en-US" w:eastAsia="x-none"/>
        </w:rPr>
      </w:pPr>
    </w:p>
    <w:p w14:paraId="08D84566" w14:textId="2F271046"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4" w:history="1">
        <w:r w:rsidR="00747AFA" w:rsidRPr="00747AFA">
          <w:rPr>
            <w:rFonts w:cs="Arial"/>
            <w:i w:val="0"/>
            <w:sz w:val="20"/>
            <w:szCs w:val="20"/>
          </w:rPr>
          <w:t>R1-1910650</w:t>
        </w:r>
      </w:hyperlink>
      <w:r w:rsidR="00747AFA" w:rsidRPr="00747AFA">
        <w:rPr>
          <w:rFonts w:cs="Arial"/>
          <w:i w:val="0"/>
          <w:sz w:val="20"/>
          <w:szCs w:val="20"/>
        </w:rPr>
        <w:tab/>
        <w:t>Intel Corporation</w:t>
      </w:r>
      <w:r w:rsidR="00747AFA" w:rsidRPr="00747AFA">
        <w:rPr>
          <w:rFonts w:cs="Arial"/>
          <w:i w:val="0"/>
          <w:sz w:val="20"/>
          <w:szCs w:val="20"/>
        </w:rPr>
        <w:tab/>
        <w:t>Resource allocation mode-2 for NR V2X sidelink communication</w:t>
      </w:r>
    </w:p>
    <w:p w14:paraId="4B2FCC3E" w14:textId="33FA3454" w:rsidR="000875B2" w:rsidRPr="000875B2" w:rsidRDefault="000875B2" w:rsidP="000875B2">
      <w:pPr>
        <w:rPr>
          <w:lang w:val="en-US" w:eastAsia="x-none"/>
        </w:rPr>
      </w:pPr>
      <w:r w:rsidRPr="000875B2">
        <w:rPr>
          <w:lang w:val="en-US" w:eastAsia="x-none"/>
        </w:rPr>
        <w:t>Proposal 1</w:t>
      </w:r>
    </w:p>
    <w:p w14:paraId="03BB519A" w14:textId="574A2D8E" w:rsidR="000875B2" w:rsidRPr="000875B2" w:rsidRDefault="000875B2" w:rsidP="00B0463F">
      <w:pPr>
        <w:numPr>
          <w:ilvl w:val="1"/>
          <w:numId w:val="45"/>
        </w:numPr>
        <w:rPr>
          <w:lang w:eastAsia="x-none"/>
        </w:rPr>
      </w:pPr>
      <w:r w:rsidRPr="000875B2">
        <w:rPr>
          <w:lang w:eastAsia="x-none"/>
        </w:rPr>
        <w:t>For transmission of a given TB in Mode-2, maximum number of resources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r w:rsidRPr="000875B2">
        <w:rPr>
          <w:lang w:eastAsia="x-none"/>
        </w:rPr>
        <w:t>) indicated by SCI is configured from the set {2, 3, 4}</w:t>
      </w:r>
    </w:p>
    <w:p w14:paraId="42D86F25" w14:textId="2F2B54A7" w:rsidR="000875B2" w:rsidRPr="000875B2" w:rsidRDefault="000875B2" w:rsidP="000875B2">
      <w:pPr>
        <w:pStyle w:val="ListParagraph"/>
        <w:ind w:leftChars="0" w:left="0"/>
        <w:rPr>
          <w:lang w:val="en-US"/>
        </w:rPr>
      </w:pPr>
      <w:r w:rsidRPr="000875B2">
        <w:rPr>
          <w:lang w:val="en-US"/>
        </w:rPr>
        <w:t>Proposal 2</w:t>
      </w:r>
    </w:p>
    <w:p w14:paraId="6C04E1BE" w14:textId="77777777" w:rsidR="000875B2" w:rsidRPr="000875B2" w:rsidRDefault="000875B2" w:rsidP="00B0463F">
      <w:pPr>
        <w:numPr>
          <w:ilvl w:val="1"/>
          <w:numId w:val="45"/>
        </w:numPr>
        <w:rPr>
          <w:lang w:eastAsia="x-none"/>
        </w:rPr>
      </w:pPr>
      <w:r w:rsidRPr="000875B2">
        <w:rPr>
          <w:lang w:eastAsia="x-none"/>
        </w:rPr>
        <w:t>Maximum number of retransmission</w:t>
      </w:r>
      <w:r w:rsidRPr="000875B2">
        <w:rPr>
          <w:lang w:val="en-US" w:eastAsia="x-none"/>
        </w:rPr>
        <w:t>s</w:t>
      </w:r>
      <w:r w:rsidRPr="000875B2">
        <w:rPr>
          <w:lang w:eastAsia="x-none"/>
        </w:rPr>
        <w:t xml:space="preserve"> per HARQ process is pre-configured per QoS and CBR levels</w:t>
      </w:r>
    </w:p>
    <w:p w14:paraId="2EA81B6F" w14:textId="455A4CDF" w:rsidR="000875B2" w:rsidRPr="000875B2" w:rsidRDefault="000875B2" w:rsidP="000875B2">
      <w:pPr>
        <w:pStyle w:val="ListParagraph"/>
        <w:ind w:leftChars="0" w:left="0"/>
        <w:rPr>
          <w:lang w:val="en-US"/>
        </w:rPr>
      </w:pPr>
      <w:r w:rsidRPr="000875B2">
        <w:rPr>
          <w:lang w:val="en-US"/>
        </w:rPr>
        <w:t>Proposal 3</w:t>
      </w:r>
    </w:p>
    <w:p w14:paraId="69BAC4A4" w14:textId="77777777" w:rsidR="000875B2" w:rsidRPr="000875B2" w:rsidRDefault="000875B2" w:rsidP="00B0463F">
      <w:pPr>
        <w:numPr>
          <w:ilvl w:val="1"/>
          <w:numId w:val="45"/>
        </w:numPr>
        <w:rPr>
          <w:lang w:eastAsia="x-none"/>
        </w:rPr>
      </w:pPr>
      <w:r w:rsidRPr="000875B2">
        <w:rPr>
          <w:lang w:eastAsia="x-none"/>
        </w:rPr>
        <w:t xml:space="preserve">Configure minimum number </w:t>
      </w:r>
      <w:r w:rsidRPr="000875B2">
        <w:rPr>
          <w:i/>
          <w:lang w:eastAsia="x-none"/>
        </w:rPr>
        <w:t>N</w:t>
      </w:r>
      <w:r w:rsidRPr="000875B2">
        <w:rPr>
          <w:i/>
          <w:vertAlign w:val="subscript"/>
          <w:lang w:eastAsia="x-none"/>
        </w:rPr>
        <w:t>MIN</w:t>
      </w:r>
      <w:r w:rsidRPr="000875B2">
        <w:rPr>
          <w:lang w:eastAsia="x-none"/>
        </w:rPr>
        <w:t xml:space="preserve"> of retransmissions for groupcast communication operating with NACK only feedback (</w:t>
      </w:r>
      <w:r w:rsidRPr="000875B2">
        <w:rPr>
          <w:i/>
          <w:lang w:eastAsia="x-none"/>
        </w:rPr>
        <w:t>N</w:t>
      </w:r>
      <w:r w:rsidRPr="000875B2">
        <w:rPr>
          <w:i/>
          <w:vertAlign w:val="subscript"/>
          <w:lang w:eastAsia="x-none"/>
        </w:rPr>
        <w:t>MIN</w:t>
      </w:r>
      <w:r w:rsidRPr="000875B2">
        <w:rPr>
          <w:i/>
          <w:lang w:eastAsia="x-none"/>
        </w:rPr>
        <w:t xml:space="preserve"> ≥ 2</w:t>
      </w:r>
      <w:r w:rsidRPr="000875B2">
        <w:rPr>
          <w:lang w:eastAsia="x-none"/>
        </w:rPr>
        <w:t>)</w:t>
      </w:r>
    </w:p>
    <w:p w14:paraId="5ED837CC" w14:textId="28473D33" w:rsidR="000875B2" w:rsidRPr="000875B2" w:rsidRDefault="000875B2" w:rsidP="000875B2">
      <w:pPr>
        <w:pStyle w:val="ListParagraph"/>
        <w:ind w:leftChars="0" w:left="0"/>
        <w:rPr>
          <w:lang w:val="en-US"/>
        </w:rPr>
      </w:pPr>
      <w:r w:rsidRPr="000875B2">
        <w:rPr>
          <w:lang w:val="en-US"/>
        </w:rPr>
        <w:t>Proposal 4</w:t>
      </w:r>
    </w:p>
    <w:p w14:paraId="2AEA58A3" w14:textId="29DBF3F3" w:rsidR="000875B2" w:rsidRPr="000875B2" w:rsidRDefault="000875B2" w:rsidP="00B0463F">
      <w:pPr>
        <w:numPr>
          <w:ilvl w:val="1"/>
          <w:numId w:val="45"/>
        </w:numPr>
        <w:rPr>
          <w:lang w:eastAsia="x-none"/>
        </w:rPr>
      </w:pPr>
      <w:r w:rsidRPr="000875B2">
        <w:rPr>
          <w:lang w:eastAsia="x-none"/>
        </w:rPr>
        <w:t xml:space="preserve">Each TB of a given HARQ process can be transmitted </w:t>
      </w:r>
      <m:oMath>
        <m:r>
          <w:rPr>
            <w:rFonts w:ascii="Cambria Math" w:hAnsi="Cambria Math"/>
            <w:lang w:eastAsia="x-none"/>
          </w:rPr>
          <m:t>M</m:t>
        </m:r>
      </m:oMath>
      <w:r w:rsidRPr="000875B2">
        <w:rPr>
          <w:lang w:eastAsia="x-none"/>
        </w:rPr>
        <w:t xml:space="preserve"> times, </w:t>
      </w:r>
      <w:r w:rsidRPr="000875B2">
        <w:rPr>
          <w:i/>
          <w:lang w:eastAsia="x-none"/>
        </w:rPr>
        <w:t>M</w:t>
      </w:r>
      <w:r w:rsidRPr="000875B2">
        <w:rPr>
          <w:lang w:eastAsia="x-none"/>
        </w:rPr>
        <w:t xml:space="preserve"> is determined by TX UE implementation and can exceed configured value of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p>
    <w:p w14:paraId="7B5724C0" w14:textId="4915EDF4" w:rsidR="000875B2" w:rsidRPr="000875B2" w:rsidRDefault="000875B2" w:rsidP="00B0463F">
      <w:pPr>
        <w:numPr>
          <w:ilvl w:val="1"/>
          <w:numId w:val="45"/>
        </w:numPr>
        <w:rPr>
          <w:lang w:eastAsia="x-none"/>
        </w:rPr>
      </w:pPr>
      <w:r w:rsidRPr="000875B2">
        <w:rPr>
          <w:lang w:eastAsia="x-none"/>
        </w:rPr>
        <w:t xml:space="preserve">Each SCI transmission points to </w:t>
      </w:r>
      <m:oMath>
        <m:r>
          <w:rPr>
            <w:rFonts w:ascii="Cambria Math" w:hAnsi="Cambria Math"/>
            <w:lang w:eastAsia="x-none"/>
          </w:rPr>
          <m:t>N</m:t>
        </m:r>
        <m:r>
          <m:rPr>
            <m:sty m:val="p"/>
          </m:rPr>
          <w:rPr>
            <w:rFonts w:ascii="Cambria Math" w:hAnsi="Cambria Math"/>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r>
          <w:rPr>
            <w:rFonts w:ascii="Cambria Math" w:hAnsi="Cambria Math"/>
            <w:lang w:eastAsia="x-none"/>
          </w:rPr>
          <m:t xml:space="preserve"> </m:t>
        </m:r>
      </m:oMath>
      <w:r w:rsidRPr="000875B2">
        <w:rPr>
          <w:lang w:eastAsia="x-none"/>
        </w:rPr>
        <w:t xml:space="preserve">resources, where </w:t>
      </w:r>
      <m:oMath>
        <m:r>
          <w:rPr>
            <w:rFonts w:ascii="Cambria Math" w:hAnsi="Cambria Math"/>
            <w:lang w:eastAsia="x-none"/>
          </w:rPr>
          <m:t xml:space="preserve">N=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+1</m:t>
        </m:r>
      </m:oMath>
      <w:r w:rsidRPr="000875B2">
        <w:rPr>
          <w:lang w:eastAsia="x-none"/>
        </w:rPr>
        <w:t xml:space="preserve"> is determined by TX UE for each HARQ process or for each SCI transmission</w:t>
      </w:r>
    </w:p>
    <w:p w14:paraId="5929DB26" w14:textId="65FFE72A" w:rsidR="000875B2" w:rsidRPr="000875B2" w:rsidRDefault="000875B2" w:rsidP="00B0463F">
      <w:pPr>
        <w:numPr>
          <w:ilvl w:val="2"/>
          <w:numId w:val="45"/>
        </w:numPr>
        <w:rPr>
          <w:lang w:eastAsia="x-none"/>
        </w:rPr>
      </w:pPr>
      <w:r w:rsidRPr="000875B2">
        <w:rPr>
          <w:lang w:eastAsia="x-none"/>
        </w:rPr>
        <w:t xml:space="preserve">here,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oMath>
      <w:r w:rsidRPr="000875B2">
        <w:rPr>
          <w:lang w:eastAsia="x-none"/>
        </w:rPr>
        <w:t xml:space="preserve"> denotes PSCCH/PSSCH resources allocated in the past,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oMath>
      <w:r w:rsidRPr="000875B2">
        <w:rPr>
          <w:lang w:eastAsia="x-none"/>
        </w:rPr>
        <w:t xml:space="preserve"> indicates PSCCH/PSSCH reserved/scheduled in the future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xml:space="preserv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≤(N-1)</m:t>
        </m:r>
      </m:oMath>
    </w:p>
    <w:p w14:paraId="35C93552" w14:textId="77777777" w:rsidR="000875B2" w:rsidRPr="000875B2" w:rsidRDefault="000875B2" w:rsidP="00B0463F">
      <w:pPr>
        <w:numPr>
          <w:ilvl w:val="1"/>
          <w:numId w:val="45"/>
        </w:numPr>
        <w:rPr>
          <w:lang w:eastAsia="x-none"/>
        </w:rPr>
      </w:pPr>
      <w:r w:rsidRPr="000875B2">
        <w:rPr>
          <w:lang w:eastAsia="x-none"/>
        </w:rPr>
        <w:t xml:space="preserve">SCI indicates offset to </w:t>
      </w:r>
      <w:r w:rsidRPr="000875B2">
        <w:rPr>
          <w:i/>
          <w:lang w:eastAsia="x-none"/>
        </w:rPr>
        <w:t>N</w:t>
      </w:r>
      <w:r w:rsidRPr="000875B2">
        <w:rPr>
          <w:i/>
          <w:vertAlign w:val="subscript"/>
          <w:lang w:eastAsia="x-none"/>
        </w:rPr>
        <w:t>P</w:t>
      </w:r>
      <w:r w:rsidRPr="000875B2">
        <w:rPr>
          <w:lang w:eastAsia="x-none"/>
        </w:rPr>
        <w:t xml:space="preserve"> resources in the past and </w:t>
      </w:r>
      <w:r w:rsidRPr="000875B2">
        <w:rPr>
          <w:i/>
          <w:lang w:eastAsia="x-none"/>
        </w:rPr>
        <w:t>N</w:t>
      </w:r>
      <w:r w:rsidRPr="000875B2">
        <w:rPr>
          <w:i/>
          <w:vertAlign w:val="subscript"/>
          <w:lang w:eastAsia="x-none"/>
        </w:rPr>
        <w:t>F</w:t>
      </w:r>
      <w:r w:rsidRPr="000875B2">
        <w:rPr>
          <w:lang w:eastAsia="x-none"/>
        </w:rPr>
        <w:t xml:space="preserve"> resources in future relative to the slot used for SCI transmission</w:t>
      </w:r>
    </w:p>
    <w:p w14:paraId="030F4F94" w14:textId="72C863B9" w:rsidR="000875B2" w:rsidRPr="000875B2" w:rsidRDefault="000875B2" w:rsidP="00B0463F">
      <w:pPr>
        <w:numPr>
          <w:ilvl w:val="1"/>
          <w:numId w:val="45"/>
        </w:numPr>
        <w:rPr>
          <w:lang w:eastAsia="x-none"/>
        </w:rPr>
      </w:pPr>
      <w:r w:rsidRPr="000875B2">
        <w:rPr>
          <w:i/>
          <w:lang w:eastAsia="x-none"/>
        </w:rPr>
        <w:t>N</w:t>
      </w:r>
      <w:r w:rsidRPr="000875B2">
        <w:rPr>
          <w:lang w:eastAsia="x-none"/>
        </w:rPr>
        <w:t xml:space="preserve"> resources indicated by SCI are signalled in scheduling window </w:t>
      </w:r>
      <m:oMath>
        <m:d>
          <m:dPr>
            <m:begChr m:val="["/>
            <m:endChr m:val="]"/>
            <m:ctrlPr>
              <w:rPr>
                <w:rFonts w:ascii="Cambria Math" w:hAnsi="Cambria Math"/>
                <w:i/>
                <w:vertAlign w:val="subscript"/>
                <w:lang w:eastAsia="x-none"/>
              </w:rPr>
            </m:ctrlPr>
          </m:dPr>
          <m:e>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e>
        </m:d>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is configured or predefined duration of scheduling window</w:t>
      </w:r>
    </w:p>
    <w:p w14:paraId="7D6C8A7F" w14:textId="21F87698" w:rsidR="000875B2" w:rsidRPr="000875B2" w:rsidRDefault="000875B2" w:rsidP="00B0463F">
      <w:pPr>
        <w:numPr>
          <w:ilvl w:val="1"/>
          <w:numId w:val="45"/>
        </w:numPr>
        <w:rPr>
          <w:lang w:eastAsia="x-none"/>
        </w:rPr>
      </w:pPr>
      <w:r w:rsidRPr="000875B2">
        <w:rPr>
          <w:lang w:eastAsia="x-none"/>
        </w:rPr>
        <w:t xml:space="preserve">When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HARQ process for a given TB is considered completed</w:t>
      </w:r>
    </w:p>
    <w:p w14:paraId="6C5E5AEF" w14:textId="36529D2B" w:rsidR="000875B2" w:rsidRPr="000875B2" w:rsidRDefault="000875B2" w:rsidP="000875B2">
      <w:pPr>
        <w:pStyle w:val="ListParagraph"/>
        <w:ind w:leftChars="0" w:left="0"/>
        <w:rPr>
          <w:lang w:val="en-US"/>
        </w:rPr>
      </w:pPr>
      <w:r w:rsidRPr="000875B2">
        <w:rPr>
          <w:lang w:val="en-US"/>
        </w:rPr>
        <w:t>Proposal 5</w:t>
      </w:r>
    </w:p>
    <w:p w14:paraId="4A0708D8" w14:textId="77777777" w:rsidR="000875B2" w:rsidRPr="000875B2" w:rsidRDefault="000875B2" w:rsidP="00B0463F">
      <w:pPr>
        <w:numPr>
          <w:ilvl w:val="1"/>
          <w:numId w:val="45"/>
        </w:numPr>
        <w:rPr>
          <w:lang w:eastAsia="x-none"/>
        </w:rPr>
      </w:pPr>
      <w:r w:rsidRPr="000875B2">
        <w:rPr>
          <w:lang w:eastAsia="x-none"/>
        </w:rPr>
        <w:t>Similar to LTE design, number of remaining semi-persistent transmissions for a given semi-persistent process is not indicated by TX UE</w:t>
      </w:r>
    </w:p>
    <w:p w14:paraId="0AEB2E9F" w14:textId="77777777" w:rsidR="000875B2" w:rsidRPr="000875B2" w:rsidRDefault="000875B2" w:rsidP="00B0463F">
      <w:pPr>
        <w:numPr>
          <w:ilvl w:val="1"/>
          <w:numId w:val="45"/>
        </w:numPr>
        <w:rPr>
          <w:lang w:eastAsia="x-none"/>
        </w:rPr>
      </w:pPr>
      <w:r w:rsidRPr="000875B2">
        <w:rPr>
          <w:lang w:eastAsia="x-none"/>
        </w:rPr>
        <w:t>UE performing resource reselection assumes that TX UE has reserved infinite number of periodic sidelink resources for a given semi-persistent process</w:t>
      </w:r>
    </w:p>
    <w:p w14:paraId="7B684FAB" w14:textId="13A1E038" w:rsidR="000875B2" w:rsidRPr="000875B2" w:rsidRDefault="000875B2" w:rsidP="000875B2">
      <w:pPr>
        <w:pStyle w:val="ListParagraph"/>
        <w:ind w:leftChars="0" w:left="0"/>
        <w:rPr>
          <w:lang w:val="en-US"/>
        </w:rPr>
      </w:pPr>
      <w:r w:rsidRPr="000875B2">
        <w:rPr>
          <w:lang w:val="en-US"/>
        </w:rPr>
        <w:t>Proposal 6</w:t>
      </w:r>
    </w:p>
    <w:p w14:paraId="6BC53F04" w14:textId="77777777" w:rsidR="000875B2" w:rsidRPr="000875B2" w:rsidRDefault="000875B2" w:rsidP="00B0463F">
      <w:pPr>
        <w:numPr>
          <w:ilvl w:val="0"/>
          <w:numId w:val="46"/>
        </w:numPr>
        <w:rPr>
          <w:lang w:eastAsia="x-none"/>
        </w:rPr>
      </w:pPr>
      <w:r w:rsidRPr="000875B2">
        <w:rPr>
          <w:lang w:eastAsia="x-none"/>
        </w:rPr>
        <w:t>Confirm working assumption that “an indication of a priority of a sidelink transmission is carried by SCI payload”</w:t>
      </w:r>
    </w:p>
    <w:p w14:paraId="090F6BE0" w14:textId="77777777" w:rsidR="000875B2" w:rsidRPr="000875B2" w:rsidRDefault="000875B2" w:rsidP="00B0463F">
      <w:pPr>
        <w:numPr>
          <w:ilvl w:val="1"/>
          <w:numId w:val="45"/>
        </w:numPr>
        <w:rPr>
          <w:lang w:eastAsia="x-none"/>
        </w:rPr>
      </w:pPr>
      <w:r w:rsidRPr="000875B2">
        <w:rPr>
          <w:lang w:eastAsia="x-none"/>
        </w:rPr>
        <w:t>PSCCH/SCI decoding in sensing procedure is used to additionally extract information on</w:t>
      </w:r>
    </w:p>
    <w:p w14:paraId="2FAA27C0" w14:textId="77777777" w:rsidR="000875B2" w:rsidRPr="000875B2" w:rsidRDefault="000875B2" w:rsidP="00B0463F">
      <w:pPr>
        <w:numPr>
          <w:ilvl w:val="2"/>
          <w:numId w:val="45"/>
        </w:numPr>
        <w:rPr>
          <w:lang w:eastAsia="x-none"/>
        </w:rPr>
      </w:pPr>
      <w:r w:rsidRPr="000875B2">
        <w:rPr>
          <w:lang w:eastAsia="x-none"/>
        </w:rPr>
        <w:t>Destination IDs</w:t>
      </w:r>
    </w:p>
    <w:p w14:paraId="2DC3AD25" w14:textId="77777777" w:rsidR="000875B2" w:rsidRPr="000875B2" w:rsidRDefault="000875B2" w:rsidP="00B0463F">
      <w:pPr>
        <w:numPr>
          <w:ilvl w:val="3"/>
          <w:numId w:val="45"/>
        </w:numPr>
        <w:rPr>
          <w:lang w:eastAsia="x-none"/>
        </w:rPr>
      </w:pPr>
      <w:r w:rsidRPr="000875B2">
        <w:rPr>
          <w:lang w:eastAsia="x-none"/>
        </w:rPr>
        <w:t xml:space="preserve">UE may further determine and exclude sidelink resources used and reserved by UEs for transmission toward UE reselecting resources </w:t>
      </w:r>
    </w:p>
    <w:p w14:paraId="46D6275A" w14:textId="77777777" w:rsidR="000875B2" w:rsidRPr="000875B2" w:rsidRDefault="000875B2" w:rsidP="00B0463F">
      <w:pPr>
        <w:numPr>
          <w:ilvl w:val="2"/>
          <w:numId w:val="45"/>
        </w:numPr>
        <w:rPr>
          <w:lang w:eastAsia="x-none"/>
        </w:rPr>
      </w:pPr>
      <w:r w:rsidRPr="000875B2">
        <w:rPr>
          <w:lang w:eastAsia="x-none"/>
        </w:rPr>
        <w:t>PSSCH DMRS pattern information for SL-RSRP measurements, if PSSCH DMRS is agreed for SL-RSRP</w:t>
      </w:r>
    </w:p>
    <w:p w14:paraId="20B08967" w14:textId="1F960684" w:rsidR="000875B2" w:rsidRPr="000875B2" w:rsidRDefault="000875B2" w:rsidP="000875B2">
      <w:pPr>
        <w:pStyle w:val="ListParagraph"/>
        <w:ind w:leftChars="0" w:left="0"/>
        <w:rPr>
          <w:lang w:val="en-US"/>
        </w:rPr>
      </w:pPr>
      <w:r w:rsidRPr="000875B2">
        <w:rPr>
          <w:lang w:val="en-US"/>
        </w:rPr>
        <w:t>Proposal 7</w:t>
      </w:r>
    </w:p>
    <w:p w14:paraId="2F9408DD" w14:textId="77777777" w:rsidR="000875B2" w:rsidRPr="000875B2" w:rsidRDefault="000875B2" w:rsidP="00B0463F">
      <w:pPr>
        <w:numPr>
          <w:ilvl w:val="1"/>
          <w:numId w:val="47"/>
        </w:numPr>
        <w:rPr>
          <w:lang w:eastAsia="x-none"/>
        </w:rPr>
      </w:pPr>
      <w:r w:rsidRPr="000875B2">
        <w:rPr>
          <w:lang w:eastAsia="x-none"/>
        </w:rPr>
        <w:t>L1 SL-RSRP is defined over DMRS of PSSCH</w:t>
      </w:r>
    </w:p>
    <w:p w14:paraId="5D24D4F5" w14:textId="77777777" w:rsidR="000875B2" w:rsidRPr="000875B2" w:rsidRDefault="000875B2" w:rsidP="00B0463F">
      <w:pPr>
        <w:numPr>
          <w:ilvl w:val="2"/>
          <w:numId w:val="47"/>
        </w:numPr>
        <w:rPr>
          <w:lang w:eastAsia="x-none"/>
        </w:rPr>
      </w:pPr>
      <w:r w:rsidRPr="000875B2">
        <w:rPr>
          <w:lang w:eastAsia="x-none"/>
        </w:rPr>
        <w:t>L1 SL-RSRP measurement over PSSCH is used to determine sidelink resources for exclusion</w:t>
      </w:r>
    </w:p>
    <w:p w14:paraId="690AB090" w14:textId="52FCE045" w:rsidR="000875B2" w:rsidRPr="000875B2" w:rsidRDefault="000875B2" w:rsidP="000875B2">
      <w:pPr>
        <w:pStyle w:val="ListParagraph"/>
        <w:ind w:leftChars="0" w:left="0"/>
        <w:rPr>
          <w:lang w:val="en-US"/>
        </w:rPr>
      </w:pPr>
      <w:r w:rsidRPr="000875B2">
        <w:rPr>
          <w:lang w:val="en-US"/>
        </w:rPr>
        <w:t>Proposal 8</w:t>
      </w:r>
    </w:p>
    <w:p w14:paraId="5A24844A" w14:textId="77777777" w:rsidR="000875B2" w:rsidRPr="000875B2" w:rsidRDefault="000875B2" w:rsidP="00B0463F">
      <w:pPr>
        <w:numPr>
          <w:ilvl w:val="1"/>
          <w:numId w:val="47"/>
        </w:numPr>
        <w:rPr>
          <w:lang w:eastAsia="x-none"/>
        </w:rPr>
      </w:pPr>
      <w:r w:rsidRPr="000875B2">
        <w:rPr>
          <w:lang w:eastAsia="x-none"/>
        </w:rPr>
        <w:t>For NR-V2X communication, sensing window starts at (</w:t>
      </w:r>
      <w:r w:rsidRPr="000875B2">
        <w:rPr>
          <w:i/>
          <w:lang w:eastAsia="x-none"/>
        </w:rPr>
        <w:t>n-T</w:t>
      </w:r>
      <w:r w:rsidRPr="000875B2">
        <w:rPr>
          <w:i/>
          <w:vertAlign w:val="subscript"/>
          <w:lang w:eastAsia="x-none"/>
        </w:rPr>
        <w:t>0</w:t>
      </w:r>
      <w:r w:rsidRPr="000875B2">
        <w:rPr>
          <w:lang w:eastAsia="x-none"/>
        </w:rPr>
        <w:t xml:space="preserve">) time instance ahead of each resource (re)-selection trigger at time instance </w:t>
      </w:r>
      <w:r w:rsidRPr="000875B2">
        <w:rPr>
          <w:i/>
          <w:lang w:eastAsia="x-none"/>
        </w:rPr>
        <w:t>n</w:t>
      </w:r>
      <w:r w:rsidRPr="000875B2">
        <w:rPr>
          <w:lang w:eastAsia="x-none"/>
        </w:rPr>
        <w:t xml:space="preserve"> and continues till the time instance (</w:t>
      </w:r>
      <w:r w:rsidRPr="000875B2">
        <w:rPr>
          <w:i/>
          <w:lang w:eastAsia="x-none"/>
        </w:rPr>
        <w:t>n+T</w:t>
      </w:r>
      <w:r w:rsidRPr="000875B2">
        <w:rPr>
          <w:i/>
          <w:vertAlign w:val="subscript"/>
          <w:lang w:eastAsia="x-none"/>
        </w:rPr>
        <w:t>2</w:t>
      </w:r>
      <w:r w:rsidRPr="000875B2">
        <w:rPr>
          <w:lang w:eastAsia="x-none"/>
        </w:rPr>
        <w:t>) which is determined by the last time instance of resource selection for a given TB transmission in PSSCH at (</w:t>
      </w:r>
      <w:r w:rsidRPr="000875B2">
        <w:rPr>
          <w:i/>
          <w:lang w:eastAsia="x-none"/>
        </w:rPr>
        <w:t>n+T</w:t>
      </w:r>
      <w:r w:rsidRPr="000875B2">
        <w:rPr>
          <w:i/>
          <w:vertAlign w:val="subscript"/>
          <w:lang w:eastAsia="x-none"/>
        </w:rPr>
        <w:t>3</w:t>
      </w:r>
      <w:r w:rsidRPr="000875B2">
        <w:rPr>
          <w:lang w:eastAsia="x-none"/>
        </w:rPr>
        <w:t>) - minus UE processing delay on resource selection (</w:t>
      </w:r>
      <w:r w:rsidRPr="000875B2">
        <w:rPr>
          <w:i/>
          <w:lang w:eastAsia="x-none"/>
        </w:rPr>
        <w:t>T</w:t>
      </w:r>
      <w:r w:rsidRPr="000875B2">
        <w:rPr>
          <w:i/>
          <w:vertAlign w:val="subscript"/>
          <w:lang w:eastAsia="x-none"/>
        </w:rPr>
        <w:t>proc</w:t>
      </w:r>
      <w:r w:rsidRPr="000875B2">
        <w:rPr>
          <w:lang w:eastAsia="x-none"/>
        </w:rPr>
        <w:t>)</w:t>
      </w:r>
    </w:p>
    <w:p w14:paraId="45F3EE03" w14:textId="77777777" w:rsidR="000875B2" w:rsidRPr="000875B2" w:rsidRDefault="000875B2" w:rsidP="00B0463F">
      <w:pPr>
        <w:numPr>
          <w:ilvl w:val="1"/>
          <w:numId w:val="47"/>
        </w:numPr>
        <w:rPr>
          <w:lang w:eastAsia="x-none"/>
        </w:rPr>
      </w:pPr>
      <w:r w:rsidRPr="000875B2">
        <w:rPr>
          <w:lang w:eastAsia="x-none"/>
        </w:rPr>
        <w:t>For NR-V2X communication, sensing window is composed from two parts:</w:t>
      </w:r>
    </w:p>
    <w:p w14:paraId="39FECED8" w14:textId="77777777" w:rsidR="000875B2" w:rsidRPr="000875B2" w:rsidRDefault="000875B2" w:rsidP="00B0463F">
      <w:pPr>
        <w:numPr>
          <w:ilvl w:val="2"/>
          <w:numId w:val="47"/>
        </w:numPr>
        <w:rPr>
          <w:lang w:eastAsia="x-none"/>
        </w:rPr>
      </w:pPr>
      <w:r w:rsidRPr="000875B2">
        <w:rPr>
          <w:lang w:eastAsia="x-none"/>
        </w:rPr>
        <w:tab/>
        <w:t>Long-term sensing window (LT-SW) which is a sensing window UE is expected to monitor ahead of any resource (re)-selection trigger</w:t>
      </w:r>
    </w:p>
    <w:p w14:paraId="7F520191" w14:textId="77777777" w:rsidR="000875B2" w:rsidRPr="000875B2" w:rsidRDefault="000875B2" w:rsidP="00B0463F">
      <w:pPr>
        <w:numPr>
          <w:ilvl w:val="3"/>
          <w:numId w:val="47"/>
        </w:numPr>
        <w:rPr>
          <w:lang w:eastAsia="x-none"/>
        </w:rPr>
      </w:pPr>
      <w:r w:rsidRPr="000875B2">
        <w:rPr>
          <w:lang w:eastAsia="x-none"/>
        </w:rPr>
        <w:t>Long term sensing window has configurable and fixed duration</w:t>
      </w:r>
    </w:p>
    <w:p w14:paraId="0813145C" w14:textId="77777777" w:rsidR="000875B2" w:rsidRPr="000875B2" w:rsidRDefault="000875B2" w:rsidP="00B0463F">
      <w:pPr>
        <w:numPr>
          <w:ilvl w:val="2"/>
          <w:numId w:val="47"/>
        </w:numPr>
        <w:rPr>
          <w:lang w:eastAsia="x-none"/>
        </w:rPr>
      </w:pPr>
      <w:r w:rsidRPr="000875B2">
        <w:rPr>
          <w:lang w:eastAsia="x-none"/>
        </w:rPr>
        <w:lastRenderedPageBreak/>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5F00CA7D" w14:textId="5C20F78A" w:rsidR="000875B2" w:rsidRPr="000875B2" w:rsidRDefault="000875B2" w:rsidP="000875B2">
      <w:pPr>
        <w:pStyle w:val="ListParagraph"/>
        <w:ind w:leftChars="0" w:left="0"/>
        <w:rPr>
          <w:lang w:val="en-US"/>
        </w:rPr>
      </w:pPr>
      <w:r w:rsidRPr="000875B2">
        <w:rPr>
          <w:lang w:val="en-US"/>
        </w:rPr>
        <w:t>Proposal 9</w:t>
      </w:r>
    </w:p>
    <w:p w14:paraId="3C64F8AC" w14:textId="77777777" w:rsidR="000875B2" w:rsidRPr="000875B2" w:rsidRDefault="000875B2" w:rsidP="00B0463F">
      <w:pPr>
        <w:numPr>
          <w:ilvl w:val="1"/>
          <w:numId w:val="47"/>
        </w:numPr>
        <w:rPr>
          <w:lang w:eastAsia="x-none"/>
        </w:rPr>
      </w:pPr>
      <w:r w:rsidRPr="000875B2">
        <w:rPr>
          <w:lang w:eastAsia="x-none"/>
        </w:rPr>
        <w:t>RSRP threshold used for resource exclusion (or candidate resource selection) procedure is measured within RSRP threshold measurement window located inside of the sensing window right before resource reselection trigger</w:t>
      </w:r>
    </w:p>
    <w:p w14:paraId="08A4C178" w14:textId="77C559E6" w:rsidR="000875B2" w:rsidRPr="000875B2" w:rsidRDefault="000875B2" w:rsidP="000875B2">
      <w:pPr>
        <w:pStyle w:val="ListParagraph"/>
        <w:ind w:leftChars="0" w:left="0"/>
        <w:rPr>
          <w:lang w:val="en-US"/>
        </w:rPr>
      </w:pPr>
      <w:r w:rsidRPr="000875B2">
        <w:rPr>
          <w:lang w:val="en-US"/>
        </w:rPr>
        <w:t>Proposal 10</w:t>
      </w:r>
    </w:p>
    <w:p w14:paraId="339ECA0C" w14:textId="77777777" w:rsidR="000875B2" w:rsidRPr="000875B2" w:rsidRDefault="000875B2" w:rsidP="00B0463F">
      <w:pPr>
        <w:numPr>
          <w:ilvl w:val="1"/>
          <w:numId w:val="47"/>
        </w:numPr>
        <w:rPr>
          <w:lang w:eastAsia="x-none"/>
        </w:rPr>
      </w:pPr>
      <w:r w:rsidRPr="000875B2">
        <w:rPr>
          <w:lang w:eastAsia="x-none"/>
        </w:rPr>
        <w:t>Resources reserved for transmission towards UE performing resource reselection are separately handled</w:t>
      </w:r>
    </w:p>
    <w:p w14:paraId="6DBA03B3" w14:textId="77777777" w:rsidR="000875B2" w:rsidRPr="000875B2" w:rsidRDefault="000875B2" w:rsidP="00B0463F">
      <w:pPr>
        <w:numPr>
          <w:ilvl w:val="2"/>
          <w:numId w:val="47"/>
        </w:numPr>
        <w:rPr>
          <w:lang w:eastAsia="x-none"/>
        </w:rPr>
      </w:pPr>
      <w:r w:rsidRPr="000875B2">
        <w:rPr>
          <w:lang w:eastAsia="x-none"/>
        </w:rPr>
        <w:t>Dedicated RSRP thresholds are configured to exclude resources (slots) used for transmission by group members in case of groupcast and unicast communication</w:t>
      </w:r>
    </w:p>
    <w:p w14:paraId="142CE5F6" w14:textId="6916B48E" w:rsidR="000875B2" w:rsidRPr="000875B2" w:rsidRDefault="000875B2" w:rsidP="000875B2">
      <w:pPr>
        <w:pStyle w:val="ListParagraph"/>
        <w:ind w:leftChars="0" w:left="0"/>
        <w:rPr>
          <w:lang w:val="en-US"/>
        </w:rPr>
      </w:pPr>
      <w:r w:rsidRPr="000875B2">
        <w:rPr>
          <w:lang w:val="en-US"/>
        </w:rPr>
        <w:t>Proposal 11</w:t>
      </w:r>
    </w:p>
    <w:p w14:paraId="197ED2A1" w14:textId="77777777" w:rsidR="000875B2" w:rsidRPr="000875B2" w:rsidRDefault="000875B2" w:rsidP="00B0463F">
      <w:pPr>
        <w:numPr>
          <w:ilvl w:val="1"/>
          <w:numId w:val="47"/>
        </w:numPr>
        <w:rPr>
          <w:lang w:eastAsia="x-none"/>
        </w:rPr>
      </w:pPr>
      <w:r w:rsidRPr="000875B2">
        <w:rPr>
          <w:lang w:eastAsia="x-none"/>
        </w:rPr>
        <w:t>Introduce definition of scheduling window, as a maximum time interval (</w:t>
      </w:r>
      <w:r w:rsidRPr="000875B2">
        <w:rPr>
          <w:i/>
          <w:lang w:eastAsia="x-none"/>
        </w:rPr>
        <w:t>T</w:t>
      </w:r>
      <w:r w:rsidRPr="000875B2">
        <w:rPr>
          <w:i/>
          <w:vertAlign w:val="subscript"/>
          <w:lang w:eastAsia="x-none"/>
        </w:rPr>
        <w:t>SW</w:t>
      </w:r>
      <w:r w:rsidRPr="000875B2">
        <w:rPr>
          <w:lang w:eastAsia="x-none"/>
        </w:rPr>
        <w:t>) that can be allocated by single SCI transmission (i.e. maximum time between the first and the last PSCCH/PSSCH transmission scheduled by single SCI)</w:t>
      </w:r>
    </w:p>
    <w:p w14:paraId="3163302C" w14:textId="60747589" w:rsidR="000875B2" w:rsidRPr="000875B2" w:rsidRDefault="000875B2" w:rsidP="00B0463F">
      <w:pPr>
        <w:numPr>
          <w:ilvl w:val="1"/>
          <w:numId w:val="47"/>
        </w:numPr>
        <w:rPr>
          <w:lang w:eastAsia="x-none"/>
        </w:rPr>
      </w:pPr>
      <w:r w:rsidRPr="000875B2">
        <w:rPr>
          <w:lang w:eastAsia="x-none"/>
        </w:rPr>
        <w:t xml:space="preserve">Single SCI support indication of up to </w:t>
      </w:r>
      <w:r w:rsidRPr="000875B2">
        <w:rPr>
          <w:i/>
          <w:lang w:eastAsia="x-none"/>
        </w:rPr>
        <w:t>N</w:t>
      </w:r>
      <w:r w:rsidRPr="000875B2">
        <w:rPr>
          <w:lang w:eastAsia="x-none"/>
        </w:rPr>
        <w:t xml:space="preserve"> PSCCH/PSSCH resources within scheduling window </w:t>
      </w:r>
      <m:oMath>
        <m:sSub>
          <m:sSubPr>
            <m:ctrlPr>
              <w:rPr>
                <w:rFonts w:ascii="Cambria Math" w:hAnsi="Cambria Math"/>
                <w:i/>
                <w:vertAlign w:val="subscript"/>
                <w:lang w:eastAsia="x-none"/>
              </w:rPr>
            </m:ctrlPr>
          </m:sSubPr>
          <m:e>
            <m:r>
              <w:rPr>
                <w:rFonts w:ascii="Cambria Math" w:hAnsi="Cambria Math"/>
                <w:lang w:eastAsia="x-none"/>
              </w:rPr>
              <m:t>N&lt;N</m:t>
            </m:r>
          </m:e>
          <m:sub>
            <m:r>
              <w:rPr>
                <w:rFonts w:ascii="Cambria Math" w:hAnsi="Cambria Math"/>
                <w:vertAlign w:val="subscript"/>
                <w:lang w:eastAsia="x-none"/>
              </w:rPr>
              <m:t>SCI-MAX</m:t>
            </m:r>
          </m:sub>
        </m:sSub>
      </m:oMath>
    </w:p>
    <w:p w14:paraId="453BDEFA" w14:textId="77777777" w:rsidR="000875B2" w:rsidRPr="000875B2" w:rsidRDefault="000875B2" w:rsidP="00B0463F">
      <w:pPr>
        <w:numPr>
          <w:ilvl w:val="1"/>
          <w:numId w:val="47"/>
        </w:numPr>
        <w:rPr>
          <w:lang w:eastAsia="x-none"/>
        </w:rPr>
      </w:pPr>
      <w:r w:rsidRPr="000875B2">
        <w:rPr>
          <w:lang w:eastAsia="x-none"/>
        </w:rPr>
        <w:t>Scheduling window duration is predefined by specification (e.g. 32 slots)</w:t>
      </w:r>
    </w:p>
    <w:p w14:paraId="24E5F23E" w14:textId="271989EC" w:rsidR="000875B2" w:rsidRPr="000875B2" w:rsidRDefault="000875B2" w:rsidP="000875B2">
      <w:pPr>
        <w:pStyle w:val="ListParagraph"/>
        <w:ind w:leftChars="0" w:left="0"/>
        <w:rPr>
          <w:lang w:val="en-US"/>
        </w:rPr>
      </w:pPr>
      <w:r w:rsidRPr="000875B2">
        <w:rPr>
          <w:lang w:val="en-US"/>
        </w:rPr>
        <w:t>Proposal 12</w:t>
      </w:r>
    </w:p>
    <w:p w14:paraId="248AEAB3" w14:textId="77777777" w:rsidR="000875B2" w:rsidRPr="000875B2" w:rsidRDefault="000875B2" w:rsidP="00B0463F">
      <w:pPr>
        <w:numPr>
          <w:ilvl w:val="1"/>
          <w:numId w:val="47"/>
        </w:numPr>
        <w:rPr>
          <w:lang w:val="en-US" w:eastAsia="x-none"/>
        </w:rPr>
      </w:pPr>
      <w:r w:rsidRPr="000875B2">
        <w:rPr>
          <w:lang w:val="en-US" w:eastAsia="x-none"/>
        </w:rPr>
        <w:t>Define at least the following resource (re)-selection triggers:</w:t>
      </w:r>
    </w:p>
    <w:p w14:paraId="005A9505" w14:textId="77777777" w:rsidR="000875B2" w:rsidRPr="000875B2" w:rsidRDefault="000875B2" w:rsidP="00B0463F">
      <w:pPr>
        <w:numPr>
          <w:ilvl w:val="2"/>
          <w:numId w:val="47"/>
        </w:numPr>
        <w:rPr>
          <w:lang w:eastAsia="x-none"/>
        </w:rPr>
      </w:pPr>
      <w:r w:rsidRPr="000875B2">
        <w:rPr>
          <w:lang w:eastAsia="x-none"/>
        </w:rPr>
        <w:t>UE determines that a new packet is arrived and there is no sidelink resources reserved for its transmission</w:t>
      </w:r>
    </w:p>
    <w:p w14:paraId="2E1398F0" w14:textId="77777777" w:rsidR="000875B2" w:rsidRPr="000875B2" w:rsidRDefault="000875B2" w:rsidP="00B0463F">
      <w:pPr>
        <w:numPr>
          <w:ilvl w:val="2"/>
          <w:numId w:val="47"/>
        </w:numPr>
        <w:rPr>
          <w:lang w:eastAsia="x-none"/>
        </w:rPr>
      </w:pPr>
      <w:r w:rsidRPr="000875B2">
        <w:rPr>
          <w:lang w:eastAsia="x-none"/>
        </w:rPr>
        <w:t>UE determines that new packet is arrived and cannot be transmitted in reserved resources (e.g. lack of reserved sidelink resources, the target QoS level is not guaranteed)</w:t>
      </w:r>
    </w:p>
    <w:p w14:paraId="40DF0AE7" w14:textId="77777777" w:rsidR="000875B2" w:rsidRPr="000875B2" w:rsidRDefault="000875B2" w:rsidP="00B0463F">
      <w:pPr>
        <w:numPr>
          <w:ilvl w:val="2"/>
          <w:numId w:val="47"/>
        </w:numPr>
        <w:rPr>
          <w:lang w:eastAsia="x-none"/>
        </w:rPr>
      </w:pPr>
      <w:r w:rsidRPr="000875B2">
        <w:rPr>
          <w:lang w:eastAsia="x-none"/>
        </w:rPr>
        <w:t>UE determines that resource reservation is expired (based on timer or counter of transmitted TBs) and new packet is arrived</w:t>
      </w:r>
    </w:p>
    <w:p w14:paraId="47B20E5E" w14:textId="77777777" w:rsidR="000875B2" w:rsidRPr="000875B2" w:rsidRDefault="000875B2" w:rsidP="00B0463F">
      <w:pPr>
        <w:numPr>
          <w:ilvl w:val="3"/>
          <w:numId w:val="47"/>
        </w:numPr>
        <w:rPr>
          <w:lang w:eastAsia="x-none"/>
        </w:rPr>
      </w:pPr>
      <w:r w:rsidRPr="000875B2">
        <w:rPr>
          <w:lang w:eastAsia="x-none"/>
        </w:rPr>
        <w:t>It is applicable to semi-persistent transmission scheme</w:t>
      </w:r>
    </w:p>
    <w:p w14:paraId="14DE0CCF" w14:textId="77777777" w:rsidR="000875B2" w:rsidRPr="000875B2" w:rsidRDefault="000875B2" w:rsidP="00B0463F">
      <w:pPr>
        <w:numPr>
          <w:ilvl w:val="2"/>
          <w:numId w:val="47"/>
        </w:numPr>
        <w:rPr>
          <w:lang w:eastAsia="x-none"/>
        </w:rPr>
      </w:pPr>
      <w:r w:rsidRPr="000875B2">
        <w:rPr>
          <w:lang w:eastAsia="x-none"/>
        </w:rPr>
        <w:t>UE determines that it needs to reserve additional sidelink resources for transmission of a given TB in a given HARQ process and indicate reservation in subsequent SCI signaling</w:t>
      </w:r>
    </w:p>
    <w:p w14:paraId="259E20D1" w14:textId="19CCF083" w:rsidR="000875B2" w:rsidRPr="000875B2" w:rsidRDefault="000875B2" w:rsidP="000875B2">
      <w:pPr>
        <w:pStyle w:val="ListParagraph"/>
        <w:ind w:leftChars="0" w:left="0"/>
        <w:rPr>
          <w:lang w:val="en-US"/>
        </w:rPr>
      </w:pPr>
      <w:r w:rsidRPr="000875B2">
        <w:rPr>
          <w:lang w:val="en-US"/>
        </w:rPr>
        <w:t>Proposal 13</w:t>
      </w:r>
    </w:p>
    <w:p w14:paraId="3E5DAD92" w14:textId="6D35F86D" w:rsidR="000875B2" w:rsidRPr="000875B2" w:rsidRDefault="000875B2" w:rsidP="00B0463F">
      <w:pPr>
        <w:numPr>
          <w:ilvl w:val="1"/>
          <w:numId w:val="47"/>
        </w:numPr>
        <w:rPr>
          <w:lang w:eastAsia="x-none"/>
        </w:rPr>
      </w:pPr>
      <w:r w:rsidRPr="000875B2">
        <w:rPr>
          <w:lang w:eastAsia="x-none"/>
        </w:rPr>
        <w:t xml:space="preserve">When resource (re)-selection is triggered at time instance </w:t>
      </w:r>
      <m:oMath>
        <m:r>
          <w:rPr>
            <w:rFonts w:ascii="Cambria Math" w:hAnsi="Cambria Math"/>
            <w:lang w:eastAsia="x-none"/>
          </w:rPr>
          <m:t>n</m:t>
        </m:r>
      </m:oMath>
      <w:r w:rsidRPr="000875B2">
        <w:rPr>
          <w:lang w:eastAsia="x-none"/>
        </w:rPr>
        <w:t xml:space="preserve">, </w:t>
      </w:r>
    </w:p>
    <w:p w14:paraId="2AD883FF" w14:textId="2E747181" w:rsidR="000875B2" w:rsidRPr="000875B2" w:rsidRDefault="000875B2" w:rsidP="00B0463F">
      <w:pPr>
        <w:numPr>
          <w:ilvl w:val="2"/>
          <w:numId w:val="47"/>
        </w:numPr>
        <w:rPr>
          <w:lang w:eastAsia="x-none"/>
        </w:rPr>
      </w:pPr>
      <w:r w:rsidRPr="000875B2">
        <w:rPr>
          <w:lang w:eastAsia="x-none"/>
        </w:rPr>
        <w:t xml:space="preserve">Step 0 - UE forms initial candidate resource set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at time instance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0875B2">
        <w:rPr>
          <w:lang w:val="en-US" w:eastAsia="x-none"/>
        </w:rPr>
        <w:t>) composed</w:t>
      </w:r>
      <w:r w:rsidRPr="000875B2">
        <w:rPr>
          <w:lang w:eastAsia="x-none"/>
        </w:rPr>
        <w:t xml:space="preserve"> of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CS</m:t>
            </m:r>
          </m:sub>
        </m:sSub>
      </m:oMath>
      <w:r w:rsidRPr="000875B2">
        <w:rPr>
          <w:lang w:eastAsia="x-none"/>
        </w:rPr>
        <w:t xml:space="preserve"> resources based on sensing results collected in time window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r>
          <w:rPr>
            <w:rFonts w:ascii="Cambria Math" w:hAnsi="Cambria Math"/>
            <w:lang w:val="en-US" w:eastAsia="x-none"/>
          </w:rPr>
          <m:t>), n</m:t>
        </m:r>
      </m:oMath>
      <w:r w:rsidRPr="000875B2">
        <w:rPr>
          <w:lang w:eastAsia="x-none"/>
        </w:rPr>
        <w:t>]</w:t>
      </w:r>
    </w:p>
    <w:p w14:paraId="4F4C8BD4" w14:textId="095F9A3A" w:rsidR="000875B2" w:rsidRPr="000875B2" w:rsidRDefault="000875B2" w:rsidP="00B0463F">
      <w:pPr>
        <w:numPr>
          <w:ilvl w:val="2"/>
          <w:numId w:val="47"/>
        </w:numPr>
        <w:rPr>
          <w:lang w:eastAsia="x-none"/>
        </w:rPr>
      </w:pPr>
      <w:r w:rsidRPr="000875B2">
        <w:rPr>
          <w:lang w:eastAsia="x-none"/>
        </w:rPr>
        <w:t xml:space="preserve">Step 1 - UE processes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iCs/>
          <w:lang w:val="en-US" w:eastAsia="x-none"/>
        </w:rPr>
        <w:t xml:space="preserve"> and selects </w:t>
      </w:r>
      <w:r w:rsidRPr="000875B2">
        <w:rPr>
          <w:i/>
          <w:iCs/>
          <w:lang w:val="en-US" w:eastAsia="x-none"/>
        </w:rPr>
        <w:t>N</w:t>
      </w:r>
      <w:r w:rsidRPr="000875B2">
        <w:rPr>
          <w:iCs/>
          <w:lang w:val="en-US" w:eastAsia="x-none"/>
        </w:rPr>
        <w:t xml:space="preserve"> tentative candidate resources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iCs/>
          <w:lang w:val="en-US" w:eastAsia="x-none"/>
        </w:rPr>
        <w:t xml:space="preserve"> ordered in time for transmission intended to be signaled in SCI</w:t>
      </w:r>
    </w:p>
    <w:p w14:paraId="469D14B7" w14:textId="51E2EABC" w:rsidR="000875B2" w:rsidRPr="000875B2" w:rsidRDefault="000875B2" w:rsidP="00B0463F">
      <w:pPr>
        <w:numPr>
          <w:ilvl w:val="3"/>
          <w:numId w:val="47"/>
        </w:numPr>
        <w:rPr>
          <w:lang w:eastAsia="x-none"/>
        </w:rPr>
      </w:pPr>
      <w:r w:rsidRPr="000875B2">
        <w:rPr>
          <w:lang w:eastAsia="x-none"/>
        </w:rPr>
        <w:t xml:space="preserve">The first entry in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0</m:t>
            </m:r>
          </m:sub>
        </m:sSub>
      </m:oMath>
      <w:r w:rsidRPr="000875B2">
        <w:rPr>
          <w:lang w:eastAsia="x-none"/>
        </w:rPr>
        <w:t xml:space="preserve"> is selected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 xml:space="preserve">by randomly picking one resource out of </w:t>
      </w:r>
      <m:oMath>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oMath>
      <w:r w:rsidRPr="000875B2">
        <w:rPr>
          <w:i/>
          <w:lang w:eastAsia="x-none"/>
        </w:rPr>
        <w:t xml:space="preserve"> </w:t>
      </w:r>
      <w:r w:rsidRPr="000875B2">
        <w:rPr>
          <w:lang w:eastAsia="x-none"/>
        </w:rPr>
        <w:t xml:space="preserve">earliest in time resources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w:t>
      </w:r>
      <m:oMath>
        <m:sSub>
          <m:sSubPr>
            <m:ctrlPr>
              <w:rPr>
                <w:rFonts w:ascii="Cambria Math" w:hAnsi="Cambria Math"/>
                <w:i/>
                <w:lang w:eastAsia="x-none"/>
              </w:rPr>
            </m:ctrlPr>
          </m:sSubPr>
          <m:e>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r>
              <w:rPr>
                <w:rFonts w:ascii="Cambria Math" w:hAnsi="Cambria Math"/>
                <w:lang w:eastAsia="x-none"/>
              </w:rPr>
              <m:t>&lt;M</m:t>
            </m:r>
          </m:e>
          <m:sub>
            <m:r>
              <w:rPr>
                <w:rFonts w:ascii="Cambria Math" w:hAnsi="Cambria Math"/>
                <w:lang w:eastAsia="x-none"/>
              </w:rPr>
              <m:t>CS</m:t>
            </m:r>
          </m:sub>
        </m:sSub>
      </m:oMath>
      <w:r w:rsidRPr="000875B2">
        <w:rPr>
          <w:lang w:eastAsia="x-none"/>
        </w:rPr>
        <w:t>)</w:t>
      </w:r>
    </w:p>
    <w:p w14:paraId="13307C03" w14:textId="6843528A" w:rsidR="000875B2" w:rsidRPr="000875B2" w:rsidRDefault="000875B2" w:rsidP="00B0463F">
      <w:pPr>
        <w:numPr>
          <w:ilvl w:val="2"/>
          <w:numId w:val="47"/>
        </w:numPr>
        <w:rPr>
          <w:lang w:eastAsia="x-none"/>
        </w:rPr>
      </w:pPr>
      <w:r w:rsidRPr="000875B2">
        <w:rPr>
          <w:lang w:eastAsia="x-none"/>
        </w:rPr>
        <w:t>Step 2 -UE continues to monitor transmissions within resource selection window till the time instance (</w:t>
      </w:r>
      <m:oMath>
        <m:r>
          <w:rPr>
            <w:rFonts w:ascii="Cambria Math" w:hAnsi="Cambria Math"/>
            <w:lang w:eastAsia="x-none"/>
          </w:rPr>
          <m:t>n</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T</m:t>
            </m:r>
          </m:e>
          <m:sub>
            <m:r>
              <m:rPr>
                <m:sty m:val="p"/>
              </m:rPr>
              <w:rPr>
                <w:rFonts w:ascii="Cambria Math" w:hAnsi="Cambria Math"/>
                <w:lang w:eastAsia="x-none"/>
              </w:rPr>
              <m:t>2</m:t>
            </m:r>
          </m:sub>
        </m:sSub>
      </m:oMath>
      <w:r w:rsidRPr="000875B2">
        <w:rPr>
          <w:lang w:eastAsia="x-none"/>
        </w:rPr>
        <w:t xml:space="preserve">) and forms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iCs/>
          <w:lang w:val="en-US" w:eastAsia="x-none"/>
        </w:rPr>
        <w:t xml:space="preserve"> and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1</m:t>
            </m:r>
          </m:sub>
        </m:sSub>
      </m:oMath>
      <w:r w:rsidRPr="000875B2">
        <w:rPr>
          <w:lang w:eastAsia="x-none"/>
        </w:rPr>
        <w:t xml:space="preserve"> based on sensing window [</w:t>
      </w:r>
      <m:oMath>
        <m:d>
          <m:dPr>
            <m:ctrlPr>
              <w:rPr>
                <w:rFonts w:ascii="Cambria Math" w:hAnsi="Cambria Math"/>
                <w:i/>
                <w:lang w:val="en-US" w:eastAsia="x-none"/>
              </w:rPr>
            </m:ctrlPr>
          </m:dPr>
          <m:e>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e>
        </m:d>
        <m:r>
          <w:rPr>
            <w:rFonts w:ascii="Cambria Math" w:hAnsi="Cambria Math"/>
            <w:lang w:val="en-US" w:eastAsia="x-none"/>
          </w:rPr>
          <m:t>, (n+</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r>
          <w:rPr>
            <w:rFonts w:ascii="Cambria Math" w:hAnsi="Cambria Math"/>
            <w:lang w:val="en-US" w:eastAsia="x-none"/>
          </w:rPr>
          <m:t>)</m:t>
        </m:r>
      </m:oMath>
      <w:r w:rsidRPr="000875B2">
        <w:rPr>
          <w:lang w:eastAsia="x-none"/>
        </w:rPr>
        <w:t>]</w:t>
      </w:r>
    </w:p>
    <w:p w14:paraId="46123629" w14:textId="58AAECB6" w:rsidR="000875B2" w:rsidRPr="000875B2" w:rsidRDefault="000875B2" w:rsidP="00B0463F">
      <w:pPr>
        <w:numPr>
          <w:ilvl w:val="2"/>
          <w:numId w:val="47"/>
        </w:numPr>
        <w:rPr>
          <w:lang w:eastAsia="x-none"/>
        </w:rPr>
      </w:pPr>
      <w:r w:rsidRPr="000875B2">
        <w:rPr>
          <w:lang w:eastAsia="x-none"/>
        </w:rPr>
        <w:t xml:space="preserve">Step 3A - </w:t>
      </w:r>
      <w:r w:rsidRPr="000875B2">
        <w:rPr>
          <w:lang w:val="en-US" w:eastAsia="x-none"/>
        </w:rPr>
        <w:t xml:space="preserve">If the first in time resource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lang w:val="en-US" w:eastAsia="x-none"/>
        </w:rPr>
        <w:t xml:space="preserve"> is a part of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(i.e. there is no collision), UE use this resource for transmission and selects remaining </w:t>
      </w:r>
      <m:oMath>
        <m:r>
          <w:rPr>
            <w:rFonts w:ascii="Cambria Math" w:hAnsi="Cambria Math"/>
            <w:lang w:val="en-US" w:eastAsia="x-none"/>
          </w:rPr>
          <m:t>(N-1)</m:t>
        </m:r>
      </m:oMath>
      <w:r w:rsidRPr="000875B2">
        <w:rPr>
          <w:lang w:val="en-US" w:eastAsia="x-none"/>
        </w:rPr>
        <w:t xml:space="preserve"> resources either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1</m:t>
            </m:r>
          </m:sub>
        </m:sSub>
      </m:oMath>
      <w:r w:rsidRPr="000875B2">
        <w:rPr>
          <w:lang w:val="en-US" w:eastAsia="x-none"/>
        </w:rPr>
        <w:t xml:space="preserve"> or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p>
    <w:p w14:paraId="43B4B024" w14:textId="55AD1DFA" w:rsidR="000875B2" w:rsidRPr="000875B2" w:rsidRDefault="000875B2" w:rsidP="00B0463F">
      <w:pPr>
        <w:numPr>
          <w:ilvl w:val="2"/>
          <w:numId w:val="47"/>
        </w:numPr>
        <w:rPr>
          <w:lang w:val="en-US" w:eastAsia="x-none"/>
        </w:rPr>
      </w:pPr>
      <w:r w:rsidRPr="000875B2">
        <w:rPr>
          <w:lang w:eastAsia="x-none"/>
        </w:rPr>
        <w:t>Step 3B</w:t>
      </w:r>
      <w:r w:rsidRPr="000875B2">
        <w:rPr>
          <w:lang w:val="en-US" w:eastAsia="x-none"/>
        </w:rPr>
        <w:t xml:space="preserve"> - If the first in time resource from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oMath>
      <w:r w:rsidRPr="000875B2">
        <w:rPr>
          <w:lang w:val="en-US" w:eastAsia="x-none"/>
        </w:rPr>
        <w:t xml:space="preserve"> is not a part of </w:t>
      </w:r>
      <m:oMath>
        <m:sSub>
          <m:sSubPr>
            <m:ctrlPr>
              <w:rPr>
                <w:rFonts w:ascii="Cambria Math" w:hAnsi="Cambria Math"/>
                <w:lang w:val="en-US" w:eastAsia="x-none"/>
              </w:rPr>
            </m:ctrlPr>
          </m:sSubPr>
          <m:e>
            <m:r>
              <w:rPr>
                <w:rFonts w:ascii="Cambria Math" w:hAnsi="Cambria Math"/>
                <w:lang w:val="en-US" w:eastAsia="x-none"/>
              </w:rPr>
              <m:t>CS</m:t>
            </m:r>
          </m:e>
          <m:sub>
            <m:r>
              <m:rPr>
                <m:sty m:val="p"/>
              </m:rPr>
              <w:rPr>
                <w:rFonts w:ascii="Cambria Math" w:hAnsi="Cambria Math"/>
                <w:lang w:val="en-US" w:eastAsia="x-none"/>
              </w:rPr>
              <m:t>1</m:t>
            </m:r>
          </m:sub>
        </m:sSub>
      </m:oMath>
      <w:r w:rsidRPr="000875B2">
        <w:rPr>
          <w:lang w:val="en-US" w:eastAsia="x-none"/>
        </w:rPr>
        <w:t xml:space="preserve"> (i.e. there is a collision), UE continues monitoring until the next time instance (</w:t>
      </w:r>
      <m:oMath>
        <m:r>
          <w:rPr>
            <w:rFonts w:ascii="Cambria Math" w:hAnsi="Cambria Math"/>
            <w:lang w:val="en-US" w:eastAsia="x-none"/>
          </w:rPr>
          <m:t>n</m:t>
        </m:r>
        <m:r>
          <m:rPr>
            <m:sty m:val="p"/>
          </m:rPr>
          <w:rPr>
            <w:rFonts w:ascii="Cambria Math" w:hAnsi="Cambria Math"/>
            <w:lang w:val="en-US" w:eastAsia="x-none"/>
          </w:rPr>
          <m:t>+</m:t>
        </m:r>
        <m:sSub>
          <m:sSubPr>
            <m:ctrlPr>
              <w:rPr>
                <w:rFonts w:ascii="Cambria Math" w:hAnsi="Cambria Math"/>
                <w:lang w:val="en-US" w:eastAsia="x-none"/>
              </w:rPr>
            </m:ctrlPr>
          </m:sSubPr>
          <m:e>
            <m:r>
              <w:rPr>
                <w:rFonts w:ascii="Cambria Math" w:hAnsi="Cambria Math"/>
                <w:lang w:val="en-US" w:eastAsia="x-none"/>
              </w:rPr>
              <m:t>T</m:t>
            </m:r>
          </m:e>
          <m:sub>
            <m:r>
              <m:rPr>
                <m:sty m:val="p"/>
              </m:rPr>
              <w:rPr>
                <w:rFonts w:ascii="Cambria Math" w:hAnsi="Cambria Math"/>
                <w:lang w:val="en-US" w:eastAsia="x-none"/>
              </w:rPr>
              <m:t>2</m:t>
            </m:r>
          </m:sub>
        </m:sSub>
      </m:oMath>
      <w:r w:rsidRPr="000875B2">
        <w:rPr>
          <w:lang w:val="en-US" w:eastAsia="x-none"/>
        </w:rPr>
        <w:t xml:space="preserve">) determined by the first in time resource in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1</m:t>
            </m:r>
          </m:sub>
        </m:sSub>
      </m:oMath>
      <w:r w:rsidRPr="000875B2">
        <w:rPr>
          <w:lang w:val="en-US" w:eastAsia="x-none"/>
        </w:rPr>
        <w:t xml:space="preserve">. The above process is repeated starting from Step 1 by setting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r>
          <w:rPr>
            <w:rFonts w:ascii="Cambria Math" w:hAnsi="Cambria Math"/>
            <w:vertAlign w:val="subscript"/>
            <w:lang w:val="en-US" w:eastAsia="x-none"/>
          </w:rPr>
          <m:t>=</m:t>
        </m:r>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TCR</m:t>
            </m:r>
          </m:e>
          <m:sub>
            <m:r>
              <w:rPr>
                <w:rFonts w:ascii="Cambria Math" w:hAnsi="Cambria Math"/>
                <w:lang w:val="en-US" w:eastAsia="x-none"/>
              </w:rPr>
              <m:t>1</m:t>
            </m:r>
          </m:sub>
        </m:sSub>
      </m:oMath>
      <w:r w:rsidRPr="000875B2">
        <w:rPr>
          <w:lang w:val="en-US" w:eastAsia="x-none"/>
        </w:rPr>
        <w:t>.</w:t>
      </w:r>
    </w:p>
    <w:p w14:paraId="05D6287A" w14:textId="663399E5" w:rsidR="000875B2" w:rsidRPr="000875B2" w:rsidRDefault="000875B2" w:rsidP="000875B2">
      <w:pPr>
        <w:pStyle w:val="ListParagraph"/>
        <w:ind w:leftChars="0" w:left="0"/>
        <w:rPr>
          <w:lang w:val="en-US"/>
        </w:rPr>
      </w:pPr>
      <w:r w:rsidRPr="000875B2">
        <w:rPr>
          <w:lang w:val="en-US"/>
        </w:rPr>
        <w:t>Proposal 14</w:t>
      </w:r>
    </w:p>
    <w:p w14:paraId="03DB8A2B" w14:textId="77777777" w:rsidR="000875B2" w:rsidRPr="000875B2" w:rsidRDefault="000875B2" w:rsidP="00B0463F">
      <w:pPr>
        <w:numPr>
          <w:ilvl w:val="1"/>
          <w:numId w:val="44"/>
        </w:numPr>
        <w:rPr>
          <w:lang w:eastAsia="x-none"/>
        </w:rPr>
      </w:pPr>
      <w:r w:rsidRPr="000875B2">
        <w:rPr>
          <w:lang w:eastAsia="x-none"/>
        </w:rPr>
        <w:t xml:space="preserve">For feedback </w:t>
      </w:r>
      <w:r w:rsidRPr="000875B2">
        <w:rPr>
          <w:lang w:val="en-US" w:eastAsia="x-none"/>
        </w:rPr>
        <w:t>based</w:t>
      </w:r>
      <w:r w:rsidRPr="000875B2">
        <w:rPr>
          <w:lang w:eastAsia="x-none"/>
        </w:rPr>
        <w:t xml:space="preserve"> transmission, support HARQ round trip time aware resource selection procedure</w:t>
      </w:r>
    </w:p>
    <w:p w14:paraId="18504FCB" w14:textId="77777777" w:rsidR="000875B2" w:rsidRPr="000875B2" w:rsidRDefault="000875B2" w:rsidP="00B0463F">
      <w:pPr>
        <w:numPr>
          <w:ilvl w:val="2"/>
          <w:numId w:val="47"/>
        </w:numPr>
        <w:rPr>
          <w:lang w:eastAsia="x-none"/>
        </w:rPr>
      </w:pPr>
      <w:r w:rsidRPr="000875B2">
        <w:rPr>
          <w:lang w:eastAsia="x-none"/>
        </w:rPr>
        <w:t>When UE disables sidelink feedback, it automatically switches to resource (re)-selection procedure developed for blind retransmissions</w:t>
      </w:r>
    </w:p>
    <w:p w14:paraId="5C11CCC0" w14:textId="64A3CAE5" w:rsidR="000875B2" w:rsidRPr="000875B2" w:rsidRDefault="000875B2" w:rsidP="000875B2">
      <w:pPr>
        <w:pStyle w:val="ListParagraph"/>
        <w:ind w:leftChars="0" w:left="0"/>
        <w:rPr>
          <w:lang w:val="en-US"/>
        </w:rPr>
      </w:pPr>
      <w:r w:rsidRPr="000875B2">
        <w:rPr>
          <w:lang w:val="en-US"/>
        </w:rPr>
        <w:t>Proposal 15</w:t>
      </w:r>
    </w:p>
    <w:p w14:paraId="31E8CFD2" w14:textId="77777777" w:rsidR="000875B2" w:rsidRPr="000875B2" w:rsidRDefault="000875B2" w:rsidP="00B0463F">
      <w:pPr>
        <w:numPr>
          <w:ilvl w:val="1"/>
          <w:numId w:val="47"/>
        </w:numPr>
        <w:rPr>
          <w:lang w:eastAsia="x-none"/>
        </w:rPr>
      </w:pPr>
      <w:r w:rsidRPr="000875B2">
        <w:rPr>
          <w:lang w:eastAsia="x-none"/>
        </w:rPr>
        <w:t>Long-term sensing window duration is (pre)-configured</w:t>
      </w:r>
    </w:p>
    <w:p w14:paraId="4B797E9C" w14:textId="77777777" w:rsidR="000875B2" w:rsidRPr="000875B2" w:rsidRDefault="000875B2" w:rsidP="00B0463F">
      <w:pPr>
        <w:numPr>
          <w:ilvl w:val="1"/>
          <w:numId w:val="47"/>
        </w:numPr>
        <w:rPr>
          <w:lang w:eastAsia="x-none"/>
        </w:rPr>
      </w:pPr>
      <w:r w:rsidRPr="000875B2">
        <w:rPr>
          <w:lang w:eastAsia="x-none"/>
        </w:rPr>
        <w:t>Timer or counter based condition is used to trigger resource (re)-selection for semi-persistent resource selection scheme</w:t>
      </w:r>
    </w:p>
    <w:p w14:paraId="0EFAFFEA" w14:textId="77777777" w:rsidR="000875B2" w:rsidRPr="000875B2" w:rsidRDefault="000875B2" w:rsidP="00B0463F">
      <w:pPr>
        <w:numPr>
          <w:ilvl w:val="1"/>
          <w:numId w:val="47"/>
        </w:numPr>
        <w:rPr>
          <w:lang w:eastAsia="x-none"/>
        </w:rPr>
      </w:pPr>
      <w:r w:rsidRPr="000875B2">
        <w:rPr>
          <w:lang w:eastAsia="x-none"/>
        </w:rPr>
        <w:t>Semi-persistent resource selection scheme is applied for semi-persistent transmissions with resource reservation interval (SPS period) below long-term sensing window duration</w:t>
      </w:r>
    </w:p>
    <w:p w14:paraId="4E38744C" w14:textId="77777777" w:rsidR="000875B2" w:rsidRPr="000875B2" w:rsidRDefault="000875B2" w:rsidP="00B0463F">
      <w:pPr>
        <w:numPr>
          <w:ilvl w:val="1"/>
          <w:numId w:val="47"/>
        </w:numPr>
        <w:rPr>
          <w:lang w:eastAsia="x-none"/>
        </w:rPr>
      </w:pPr>
      <w:r w:rsidRPr="000875B2">
        <w:rPr>
          <w:lang w:eastAsia="x-none"/>
        </w:rPr>
        <w:t>Dynamic resource selection scheme is applied for aperiodic transmissions and semi-persistent transmissions which resource reservation interval (SPS period) exceeds long-term sensing window duration</w:t>
      </w:r>
    </w:p>
    <w:p w14:paraId="66D25B9A" w14:textId="7AAB91D3" w:rsidR="000875B2" w:rsidRPr="000875B2" w:rsidRDefault="000875B2" w:rsidP="000875B2">
      <w:pPr>
        <w:pStyle w:val="ListParagraph"/>
        <w:ind w:leftChars="0" w:left="0"/>
        <w:rPr>
          <w:lang w:val="en-US"/>
        </w:rPr>
      </w:pPr>
      <w:r w:rsidRPr="000875B2">
        <w:rPr>
          <w:lang w:val="en-US"/>
        </w:rPr>
        <w:t>Proposal 16</w:t>
      </w:r>
    </w:p>
    <w:p w14:paraId="2F11148A" w14:textId="77777777" w:rsidR="000875B2" w:rsidRPr="000875B2" w:rsidRDefault="000875B2" w:rsidP="00B0463F">
      <w:pPr>
        <w:numPr>
          <w:ilvl w:val="1"/>
          <w:numId w:val="47"/>
        </w:numPr>
        <w:rPr>
          <w:lang w:eastAsia="x-none"/>
        </w:rPr>
      </w:pPr>
      <w:r w:rsidRPr="000875B2">
        <w:rPr>
          <w:lang w:eastAsia="x-none"/>
        </w:rPr>
        <w:t>NR-V2X supports dynamic prolongation of semi-persistent processes</w:t>
      </w:r>
    </w:p>
    <w:p w14:paraId="3D4DB3B2" w14:textId="77777777" w:rsidR="000875B2" w:rsidRPr="000875B2" w:rsidRDefault="000875B2" w:rsidP="00B0463F">
      <w:pPr>
        <w:numPr>
          <w:ilvl w:val="2"/>
          <w:numId w:val="47"/>
        </w:numPr>
        <w:rPr>
          <w:lang w:eastAsia="x-none"/>
        </w:rPr>
      </w:pPr>
      <w:r w:rsidRPr="000875B2">
        <w:rPr>
          <w:lang w:eastAsia="x-none"/>
        </w:rPr>
        <w:t xml:space="preserve">Semi-persistent process semi-statically allocates </w:t>
      </w:r>
      <w:r w:rsidRPr="000875B2">
        <w:rPr>
          <w:i/>
          <w:lang w:eastAsia="x-none"/>
        </w:rPr>
        <w:t>N</w:t>
      </w:r>
      <w:r w:rsidRPr="000875B2">
        <w:rPr>
          <w:i/>
          <w:vertAlign w:val="subscript"/>
          <w:lang w:eastAsia="x-none"/>
        </w:rPr>
        <w:t>SPS</w:t>
      </w:r>
      <w:r w:rsidRPr="000875B2">
        <w:rPr>
          <w:lang w:eastAsia="x-none"/>
        </w:rPr>
        <w:t xml:space="preserve"> resources valid for each transmission period</w:t>
      </w:r>
    </w:p>
    <w:p w14:paraId="68F38B07" w14:textId="77777777" w:rsidR="000875B2" w:rsidRPr="000875B2" w:rsidRDefault="000875B2" w:rsidP="00B0463F">
      <w:pPr>
        <w:numPr>
          <w:ilvl w:val="2"/>
          <w:numId w:val="47"/>
        </w:numPr>
        <w:rPr>
          <w:lang w:eastAsia="x-none"/>
        </w:rPr>
      </w:pPr>
      <w:r w:rsidRPr="000875B2">
        <w:rPr>
          <w:lang w:eastAsia="x-none"/>
        </w:rPr>
        <w:t xml:space="preserve">Semi-persistent process supports allocation of extra </w:t>
      </w:r>
      <w:r w:rsidRPr="000875B2">
        <w:rPr>
          <w:i/>
          <w:lang w:eastAsia="x-none"/>
        </w:rPr>
        <w:t>N</w:t>
      </w:r>
      <w:r w:rsidRPr="000875B2">
        <w:rPr>
          <w:i/>
          <w:vertAlign w:val="subscript"/>
          <w:lang w:eastAsia="x-none"/>
        </w:rPr>
        <w:t>D</w:t>
      </w:r>
      <w:r w:rsidRPr="000875B2">
        <w:rPr>
          <w:lang w:eastAsia="x-none"/>
        </w:rPr>
        <w:t xml:space="preserve"> dynamic resources for each transmission period where </w:t>
      </w:r>
      <w:r w:rsidRPr="000875B2">
        <w:rPr>
          <w:i/>
          <w:lang w:eastAsia="x-none"/>
        </w:rPr>
        <w:t>N</w:t>
      </w:r>
      <w:r w:rsidRPr="000875B2">
        <w:rPr>
          <w:i/>
          <w:vertAlign w:val="subscript"/>
          <w:lang w:eastAsia="x-none"/>
        </w:rPr>
        <w:t>D</w:t>
      </w:r>
      <w:r w:rsidRPr="000875B2">
        <w:rPr>
          <w:lang w:eastAsia="x-none"/>
        </w:rPr>
        <w:t xml:space="preserve"> is dynamically determined by UE</w:t>
      </w:r>
    </w:p>
    <w:p w14:paraId="622983CD" w14:textId="2306354E" w:rsidR="000875B2" w:rsidRPr="000875B2" w:rsidRDefault="000875B2" w:rsidP="000875B2">
      <w:pPr>
        <w:pStyle w:val="ListParagraph"/>
        <w:ind w:leftChars="0" w:left="0"/>
        <w:rPr>
          <w:lang w:val="en-US"/>
        </w:rPr>
      </w:pPr>
      <w:r w:rsidRPr="000875B2">
        <w:rPr>
          <w:lang w:val="en-US"/>
        </w:rPr>
        <w:t>Proposal 17</w:t>
      </w:r>
    </w:p>
    <w:p w14:paraId="6DB23DC4" w14:textId="77777777" w:rsidR="000875B2" w:rsidRPr="000875B2" w:rsidRDefault="000875B2" w:rsidP="00B0463F">
      <w:pPr>
        <w:numPr>
          <w:ilvl w:val="1"/>
          <w:numId w:val="44"/>
        </w:numPr>
        <w:rPr>
          <w:lang w:val="en-US" w:eastAsia="x-none"/>
        </w:rPr>
      </w:pPr>
      <w:r w:rsidRPr="000875B2">
        <w:rPr>
          <w:lang w:val="en-US" w:eastAsia="x-none"/>
        </w:rPr>
        <w:t>Enable sidelink preemption mechanisms for eV2X sidelink communication with highest priority</w:t>
      </w:r>
    </w:p>
    <w:p w14:paraId="69F8706D" w14:textId="77777777" w:rsidR="000875B2" w:rsidRPr="000875B2" w:rsidRDefault="000875B2" w:rsidP="00B0463F">
      <w:pPr>
        <w:numPr>
          <w:ilvl w:val="1"/>
          <w:numId w:val="44"/>
        </w:numPr>
        <w:rPr>
          <w:lang w:val="en-US" w:eastAsia="x-none"/>
        </w:rPr>
      </w:pPr>
      <w:r w:rsidRPr="000875B2">
        <w:rPr>
          <w:lang w:val="en-US" w:eastAsia="x-none"/>
        </w:rPr>
        <w:lastRenderedPageBreak/>
        <w:t>UEs with lower priority that have detected transmission conflict with preempted resources yield transmission and trigger new resource reselection with randomized in time trigger for resource selection</w:t>
      </w:r>
    </w:p>
    <w:p w14:paraId="7AFDF8E9" w14:textId="4037A94F" w:rsidR="000875B2" w:rsidRPr="000875B2" w:rsidRDefault="000875B2" w:rsidP="000875B2">
      <w:pPr>
        <w:pStyle w:val="ListParagraph"/>
        <w:ind w:leftChars="0" w:left="0"/>
        <w:rPr>
          <w:lang w:val="en-US"/>
        </w:rPr>
      </w:pPr>
      <w:r w:rsidRPr="000875B2">
        <w:rPr>
          <w:lang w:val="en-US"/>
        </w:rPr>
        <w:t>Proposal 18</w:t>
      </w:r>
    </w:p>
    <w:p w14:paraId="7C42F163" w14:textId="77777777" w:rsidR="000875B2" w:rsidRPr="000875B2" w:rsidRDefault="000875B2" w:rsidP="00B0463F">
      <w:pPr>
        <w:numPr>
          <w:ilvl w:val="1"/>
          <w:numId w:val="44"/>
        </w:numPr>
        <w:rPr>
          <w:lang w:val="en-US" w:eastAsia="x-none"/>
        </w:rPr>
      </w:pPr>
      <w:r w:rsidRPr="000875B2">
        <w:rPr>
          <w:lang w:val="en-US" w:eastAsia="x-none"/>
        </w:rPr>
        <w:t>Sensing based scheme with distributed resource allocation in time where each transmission contains control channel provides the best system level performance and should be agreed for NR V2X communication.</w:t>
      </w:r>
    </w:p>
    <w:p w14:paraId="2F334ECA" w14:textId="77777777" w:rsidR="000875B2" w:rsidRPr="000875B2" w:rsidRDefault="000875B2" w:rsidP="000875B2">
      <w:pPr>
        <w:rPr>
          <w:lang w:val="en-US" w:eastAsia="x-none"/>
        </w:rPr>
      </w:pPr>
    </w:p>
    <w:p w14:paraId="6BEB0AFB" w14:textId="08A80B79"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5" w:history="1">
        <w:r w:rsidR="00747AFA" w:rsidRPr="00747AFA">
          <w:rPr>
            <w:rFonts w:cs="Arial"/>
            <w:i w:val="0"/>
            <w:sz w:val="20"/>
            <w:szCs w:val="20"/>
          </w:rPr>
          <w:t>R1-1910698</w:t>
        </w:r>
      </w:hyperlink>
      <w:r w:rsidR="00747AFA" w:rsidRPr="00747AFA">
        <w:rPr>
          <w:rFonts w:cs="Arial"/>
          <w:i w:val="0"/>
          <w:sz w:val="20"/>
          <w:szCs w:val="20"/>
        </w:rPr>
        <w:tab/>
        <w:t>Futurewei</w:t>
      </w:r>
      <w:r w:rsidR="00747AFA" w:rsidRPr="00747AFA">
        <w:rPr>
          <w:rFonts w:cs="Arial"/>
          <w:i w:val="0"/>
          <w:sz w:val="20"/>
          <w:szCs w:val="20"/>
        </w:rPr>
        <w:tab/>
        <w:t>Views on mode-2 resource allocation</w:t>
      </w:r>
    </w:p>
    <w:p w14:paraId="61A1C9B4" w14:textId="77777777" w:rsidR="00E20FF1" w:rsidRPr="00E20FF1" w:rsidRDefault="00E20FF1" w:rsidP="00E20FF1">
      <w:pPr>
        <w:rPr>
          <w:i/>
          <w:lang w:val="en-US" w:eastAsia="x-none"/>
        </w:rPr>
      </w:pPr>
      <w:r w:rsidRPr="00E20FF1">
        <w:rPr>
          <w:i/>
          <w:lang w:val="en-US" w:eastAsia="x-none"/>
        </w:rPr>
        <w:t xml:space="preserve">Proposal 1: </w:t>
      </w:r>
    </w:p>
    <w:p w14:paraId="16C3E0A0" w14:textId="77777777" w:rsidR="00E20FF1" w:rsidRPr="00E20FF1" w:rsidRDefault="00E20FF1" w:rsidP="00B0463F">
      <w:pPr>
        <w:numPr>
          <w:ilvl w:val="0"/>
          <w:numId w:val="48"/>
        </w:numPr>
        <w:rPr>
          <w:i/>
          <w:lang w:eastAsia="x-none"/>
        </w:rPr>
      </w:pPr>
      <w:r w:rsidRPr="00E20FF1">
        <w:rPr>
          <w:i/>
          <w:lang w:eastAsia="x-none"/>
        </w:rPr>
        <w:t>The sensing procedure of LTE-V is used for NR V2X</w:t>
      </w:r>
    </w:p>
    <w:p w14:paraId="738D129E" w14:textId="77777777" w:rsidR="00E20FF1" w:rsidRPr="00E20FF1" w:rsidRDefault="00E20FF1" w:rsidP="00B0463F">
      <w:pPr>
        <w:numPr>
          <w:ilvl w:val="1"/>
          <w:numId w:val="48"/>
        </w:numPr>
        <w:rPr>
          <w:i/>
          <w:lang w:eastAsia="x-none"/>
        </w:rPr>
      </w:pPr>
      <w:r w:rsidRPr="00E20FF1">
        <w:rPr>
          <w:i/>
          <w:lang w:eastAsia="x-none"/>
        </w:rPr>
        <w:t>FFS parameter values (e.g., duration of sliding sensing window)</w:t>
      </w:r>
    </w:p>
    <w:p w14:paraId="061035F5" w14:textId="77777777" w:rsidR="00E20FF1" w:rsidRPr="00E20FF1" w:rsidRDefault="00E20FF1" w:rsidP="00E20FF1">
      <w:pPr>
        <w:rPr>
          <w:i/>
          <w:lang w:val="en-US" w:eastAsia="x-none"/>
        </w:rPr>
      </w:pPr>
      <w:r w:rsidRPr="00E20FF1">
        <w:rPr>
          <w:i/>
          <w:lang w:val="en-US" w:eastAsia="x-none"/>
        </w:rPr>
        <w:t>Proposal 2:</w:t>
      </w:r>
    </w:p>
    <w:p w14:paraId="36F2A38A" w14:textId="77777777" w:rsidR="00E20FF1" w:rsidRPr="00E20FF1" w:rsidRDefault="00E20FF1" w:rsidP="00B0463F">
      <w:pPr>
        <w:numPr>
          <w:ilvl w:val="0"/>
          <w:numId w:val="48"/>
        </w:numPr>
        <w:rPr>
          <w:i/>
          <w:lang w:eastAsia="x-none"/>
        </w:rPr>
      </w:pPr>
      <w:r w:rsidRPr="00E20FF1">
        <w:rPr>
          <w:i/>
          <w:lang w:eastAsia="x-none"/>
        </w:rPr>
        <w:t>The set of candidate resources in the resource selection window is the same as the LTE-V procedure:</w:t>
      </w:r>
    </w:p>
    <w:p w14:paraId="1578AD11" w14:textId="77777777" w:rsidR="00E20FF1" w:rsidRPr="00E20FF1" w:rsidRDefault="00E20FF1" w:rsidP="00B0463F">
      <w:pPr>
        <w:numPr>
          <w:ilvl w:val="1"/>
          <w:numId w:val="48"/>
        </w:numPr>
        <w:rPr>
          <w:i/>
          <w:lang w:eastAsia="x-none"/>
        </w:rPr>
      </w:pPr>
      <w:r w:rsidRPr="00E20FF1">
        <w:rPr>
          <w:i/>
          <w:lang w:eastAsia="x-none"/>
        </w:rPr>
        <w:t>Based on the sensing the UE determines the available resources in the selection window</w:t>
      </w:r>
    </w:p>
    <w:p w14:paraId="51942709" w14:textId="77777777" w:rsidR="00E20FF1" w:rsidRPr="00E20FF1" w:rsidRDefault="00E20FF1" w:rsidP="00B0463F">
      <w:pPr>
        <w:numPr>
          <w:ilvl w:val="1"/>
          <w:numId w:val="48"/>
        </w:numPr>
        <w:rPr>
          <w:i/>
          <w:lang w:eastAsia="x-none"/>
        </w:rPr>
      </w:pPr>
      <w:r w:rsidRPr="00E20FF1">
        <w:rPr>
          <w:i/>
          <w:lang w:eastAsia="x-none"/>
        </w:rPr>
        <w:t>If at least 20% of resources are available, the UE can select a resource.</w:t>
      </w:r>
    </w:p>
    <w:p w14:paraId="3BAA7783" w14:textId="77777777" w:rsidR="00E20FF1" w:rsidRPr="00E20FF1" w:rsidRDefault="00E20FF1" w:rsidP="00B0463F">
      <w:pPr>
        <w:numPr>
          <w:ilvl w:val="1"/>
          <w:numId w:val="48"/>
        </w:numPr>
        <w:rPr>
          <w:i/>
          <w:lang w:eastAsia="x-none"/>
        </w:rPr>
      </w:pPr>
      <w:r w:rsidRPr="00E20FF1">
        <w:rPr>
          <w:i/>
          <w:lang w:eastAsia="x-none"/>
        </w:rPr>
        <w:t>If less than 20% of resources are available, the UE increases all thresholds by 3 dB (such as the RSRP threshold), then repeats the procedure until at least 20% of the resources are occupied</w:t>
      </w:r>
    </w:p>
    <w:p w14:paraId="15B79E01" w14:textId="77777777" w:rsidR="00E20FF1" w:rsidRPr="00E20FF1" w:rsidRDefault="00E20FF1" w:rsidP="00B0463F">
      <w:pPr>
        <w:numPr>
          <w:ilvl w:val="0"/>
          <w:numId w:val="48"/>
        </w:numPr>
        <w:rPr>
          <w:i/>
          <w:lang w:eastAsia="x-none"/>
        </w:rPr>
      </w:pPr>
      <w:r w:rsidRPr="00E20FF1">
        <w:rPr>
          <w:i/>
          <w:lang w:eastAsia="x-none"/>
        </w:rPr>
        <w:t>If CSI is not available, the UE selects one of the available resources with equal probability</w:t>
      </w:r>
    </w:p>
    <w:p w14:paraId="403555CB" w14:textId="77777777" w:rsidR="00E20FF1" w:rsidRPr="00E20FF1" w:rsidRDefault="00E20FF1" w:rsidP="00B0463F">
      <w:pPr>
        <w:numPr>
          <w:ilvl w:val="0"/>
          <w:numId w:val="48"/>
        </w:numPr>
        <w:rPr>
          <w:i/>
          <w:lang w:eastAsia="x-none"/>
        </w:rPr>
      </w:pPr>
      <w:r w:rsidRPr="00E20FF1">
        <w:rPr>
          <w:i/>
          <w:lang w:eastAsia="x-none"/>
        </w:rPr>
        <w:t>If CSI is available, the UE skews the probability based on the CSI information and selects a resource based on the probabilities</w:t>
      </w:r>
    </w:p>
    <w:p w14:paraId="592926E2" w14:textId="77777777" w:rsidR="00E20FF1" w:rsidRPr="00E20FF1" w:rsidRDefault="00E20FF1" w:rsidP="00E20FF1">
      <w:pPr>
        <w:rPr>
          <w:i/>
          <w:lang w:val="en-US" w:eastAsia="x-none"/>
        </w:rPr>
      </w:pPr>
      <w:r w:rsidRPr="00E20FF1">
        <w:rPr>
          <w:i/>
          <w:lang w:val="en-US" w:eastAsia="x-none"/>
        </w:rPr>
        <w:t>Proposal 3: public safety UEs can transmit without sensing:</w:t>
      </w:r>
    </w:p>
    <w:p w14:paraId="1AC599A6" w14:textId="77777777" w:rsidR="00E20FF1" w:rsidRPr="00E20FF1" w:rsidRDefault="00E20FF1" w:rsidP="00B0463F">
      <w:pPr>
        <w:numPr>
          <w:ilvl w:val="0"/>
          <w:numId w:val="49"/>
        </w:numPr>
        <w:rPr>
          <w:i/>
          <w:lang w:eastAsia="x-none"/>
        </w:rPr>
      </w:pPr>
      <w:r w:rsidRPr="00E20FF1">
        <w:rPr>
          <w:i/>
          <w:lang w:eastAsia="x-none"/>
        </w:rPr>
        <w:t>Option 1: a resource pool can be configured for no-sensing operation</w:t>
      </w:r>
    </w:p>
    <w:p w14:paraId="29A43E36" w14:textId="77777777" w:rsidR="00E20FF1" w:rsidRPr="00E20FF1" w:rsidRDefault="00E20FF1" w:rsidP="00B0463F">
      <w:pPr>
        <w:numPr>
          <w:ilvl w:val="0"/>
          <w:numId w:val="49"/>
        </w:numPr>
        <w:rPr>
          <w:i/>
          <w:lang w:eastAsia="x-none"/>
        </w:rPr>
      </w:pPr>
      <w:r w:rsidRPr="00E20FF1">
        <w:rPr>
          <w:i/>
          <w:lang w:eastAsia="x-none"/>
        </w:rPr>
        <w:t>Option 2: the public safety UEs transmit in the exceptional resource pool only</w:t>
      </w:r>
    </w:p>
    <w:p w14:paraId="1CF36D58" w14:textId="77777777" w:rsidR="00E20FF1" w:rsidRPr="00E20FF1" w:rsidRDefault="00E20FF1" w:rsidP="00E20FF1">
      <w:pPr>
        <w:rPr>
          <w:i/>
          <w:lang w:val="en-US" w:eastAsia="x-none"/>
        </w:rPr>
      </w:pPr>
      <w:r w:rsidRPr="00E20FF1">
        <w:rPr>
          <w:i/>
          <w:lang w:val="en-US" w:eastAsia="x-none"/>
        </w:rPr>
        <w:t>Proposal 4: A transmission can reserve resources for none, one, or more than one blind retransmission (Option 1)</w:t>
      </w:r>
    </w:p>
    <w:p w14:paraId="41B686A3" w14:textId="77777777" w:rsidR="00E20FF1" w:rsidRPr="00E20FF1" w:rsidRDefault="00E20FF1" w:rsidP="00E20FF1">
      <w:pPr>
        <w:rPr>
          <w:i/>
          <w:lang w:val="en-US" w:eastAsia="x-none"/>
        </w:rPr>
      </w:pPr>
      <w:r w:rsidRPr="00E20FF1">
        <w:rPr>
          <w:i/>
          <w:lang w:val="en-US" w:eastAsia="x-none"/>
        </w:rPr>
        <w:t>Proposal 5: When one UE transmits data and receives an ACK before all resources for reserved retransmissions are exhausted, the UE does not transmit on the reserved resources for the subsequently reserved transmissions.</w:t>
      </w:r>
    </w:p>
    <w:p w14:paraId="1257E180" w14:textId="77777777" w:rsidR="00E20FF1" w:rsidRPr="00E20FF1" w:rsidRDefault="00E20FF1" w:rsidP="00E20FF1">
      <w:pPr>
        <w:rPr>
          <w:i/>
          <w:lang w:val="en-US" w:eastAsia="x-none"/>
        </w:rPr>
      </w:pPr>
      <w:r w:rsidRPr="00E20FF1">
        <w:rPr>
          <w:i/>
          <w:lang w:val="en-US" w:eastAsia="x-none"/>
        </w:rPr>
        <w:t>Proposal 6: when the sensing design is finalized, RAN1 to revisit if there is a performance degradation due to sensing UEs not being aware of the release of previously reserved resources, and if a remedy is needed</w:t>
      </w:r>
    </w:p>
    <w:p w14:paraId="5072AD83" w14:textId="77777777" w:rsidR="00E20FF1" w:rsidRPr="00E20FF1" w:rsidRDefault="00E20FF1" w:rsidP="00E20FF1">
      <w:pPr>
        <w:rPr>
          <w:i/>
          <w:lang w:val="en-US" w:eastAsia="x-none"/>
        </w:rPr>
      </w:pPr>
      <w:r w:rsidRPr="00E20FF1">
        <w:rPr>
          <w:i/>
          <w:lang w:val="en-US" w:eastAsia="x-none"/>
        </w:rPr>
        <w:t>Proposal 7: The maximum number of SL resources N</w:t>
      </w:r>
      <w:r w:rsidRPr="00E20FF1">
        <w:rPr>
          <w:i/>
          <w:vertAlign w:val="subscript"/>
          <w:lang w:val="en-US" w:eastAsia="x-none"/>
        </w:rPr>
        <w:t>MAX</w:t>
      </w:r>
      <w:r w:rsidRPr="00E20FF1">
        <w:rPr>
          <w:i/>
          <w:lang w:val="en-US" w:eastAsia="x-none"/>
        </w:rPr>
        <w:t xml:space="preserve"> reserved by one transmission including current transmission is 4</w:t>
      </w:r>
    </w:p>
    <w:p w14:paraId="16DC172B" w14:textId="77777777" w:rsidR="00E20FF1" w:rsidRPr="00E20FF1" w:rsidRDefault="00E20FF1" w:rsidP="00E20FF1">
      <w:pPr>
        <w:rPr>
          <w:lang w:val="en-US" w:eastAsia="x-none"/>
        </w:rPr>
      </w:pPr>
    </w:p>
    <w:p w14:paraId="3311307A" w14:textId="1C48DD9E"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6" w:history="1">
        <w:r w:rsidR="00747AFA" w:rsidRPr="00747AFA">
          <w:rPr>
            <w:rFonts w:cs="Arial"/>
            <w:i w:val="0"/>
            <w:sz w:val="20"/>
            <w:szCs w:val="20"/>
          </w:rPr>
          <w:t>R1-1910765</w:t>
        </w:r>
      </w:hyperlink>
      <w:r w:rsidR="00747AFA" w:rsidRPr="00747AFA">
        <w:rPr>
          <w:rFonts w:cs="Arial"/>
          <w:i w:val="0"/>
          <w:sz w:val="20"/>
          <w:szCs w:val="20"/>
        </w:rPr>
        <w:tab/>
        <w:t>Sony</w:t>
      </w:r>
      <w:r w:rsidR="00747AFA" w:rsidRPr="00747AFA">
        <w:rPr>
          <w:rFonts w:cs="Arial"/>
          <w:i w:val="0"/>
          <w:sz w:val="20"/>
          <w:szCs w:val="20"/>
        </w:rPr>
        <w:tab/>
        <w:t>Discussion on mode 2 resource allocation for NR sidelink</w:t>
      </w:r>
    </w:p>
    <w:p w14:paraId="345F18CC" w14:textId="77777777" w:rsidR="00821231" w:rsidRPr="00821231" w:rsidRDefault="00821231" w:rsidP="00821231">
      <w:pPr>
        <w:rPr>
          <w:lang w:val="en-US" w:eastAsia="x-none"/>
        </w:rPr>
      </w:pPr>
      <w:r w:rsidRPr="00821231">
        <w:rPr>
          <w:rFonts w:hint="eastAsia"/>
          <w:lang w:val="en-US" w:eastAsia="x-none"/>
        </w:rPr>
        <w:t xml:space="preserve">Proposal 1: </w:t>
      </w:r>
      <w:r w:rsidRPr="00821231">
        <w:rPr>
          <w:lang w:val="en-US" w:eastAsia="x-none"/>
        </w:rPr>
        <w:t xml:space="preserve">Confirm the following working assumption. </w:t>
      </w:r>
    </w:p>
    <w:p w14:paraId="3F4721DA" w14:textId="77777777" w:rsidR="00821231" w:rsidRPr="00821231" w:rsidRDefault="00821231" w:rsidP="00B0463F">
      <w:pPr>
        <w:numPr>
          <w:ilvl w:val="0"/>
          <w:numId w:val="18"/>
        </w:numPr>
        <w:rPr>
          <w:lang w:val="en-US" w:eastAsia="x-none"/>
        </w:rPr>
      </w:pPr>
      <w:r w:rsidRPr="00821231">
        <w:rPr>
          <w:lang w:val="en-US" w:eastAsia="x-none"/>
        </w:rPr>
        <w:t>An indication of a priority of a sidelink transmission is carried by SCI payload</w:t>
      </w:r>
    </w:p>
    <w:p w14:paraId="26EA7692" w14:textId="77777777" w:rsidR="00821231" w:rsidRPr="00821231" w:rsidRDefault="00821231" w:rsidP="00B0463F">
      <w:pPr>
        <w:numPr>
          <w:ilvl w:val="1"/>
          <w:numId w:val="18"/>
        </w:numPr>
        <w:rPr>
          <w:lang w:val="en-US" w:eastAsia="x-none"/>
        </w:rPr>
      </w:pPr>
      <w:r w:rsidRPr="00821231">
        <w:rPr>
          <w:lang w:val="en-US" w:eastAsia="x-none"/>
        </w:rPr>
        <w:t>This indication is used for sensing and resource (re)selection procedures</w:t>
      </w:r>
    </w:p>
    <w:p w14:paraId="0BD398BB" w14:textId="77777777" w:rsidR="00821231" w:rsidRPr="00821231" w:rsidRDefault="00821231" w:rsidP="00B0463F">
      <w:pPr>
        <w:numPr>
          <w:ilvl w:val="1"/>
          <w:numId w:val="18"/>
        </w:numPr>
        <w:rPr>
          <w:lang w:val="en-US" w:eastAsia="x-none"/>
        </w:rPr>
      </w:pPr>
      <w:r w:rsidRPr="00821231">
        <w:rPr>
          <w:lang w:val="en-US" w:eastAsia="x-none"/>
        </w:rPr>
        <w:t>This priority is not necessarily the higher layer priority</w:t>
      </w:r>
    </w:p>
    <w:p w14:paraId="6F27DEC0"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2</w:t>
      </w:r>
      <w:r w:rsidRPr="00821231">
        <w:rPr>
          <w:rFonts w:hint="eastAsia"/>
          <w:lang w:val="en-US" w:eastAsia="x-none"/>
        </w:rPr>
        <w:t>: For the purpose of sensing, in addition to information on time resource and frequency location,</w:t>
      </w:r>
      <w:r w:rsidRPr="00821231">
        <w:rPr>
          <w:lang w:val="en-US" w:eastAsia="x-none"/>
        </w:rPr>
        <w:t xml:space="preserve"> the information related to resource reservation should be signaled in SCI.</w:t>
      </w:r>
    </w:p>
    <w:p w14:paraId="01F4F6CE"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3</w:t>
      </w:r>
      <w:r w:rsidRPr="00821231">
        <w:rPr>
          <w:rFonts w:hint="eastAsia"/>
          <w:lang w:val="en-US" w:eastAsia="x-none"/>
        </w:rPr>
        <w:t>: SL-RSSI measurement is used</w:t>
      </w:r>
      <w:r w:rsidRPr="00821231">
        <w:rPr>
          <w:lang w:val="en-US" w:eastAsia="x-none"/>
        </w:rPr>
        <w:t xml:space="preserve"> for sensing</w:t>
      </w:r>
      <w:r w:rsidRPr="00821231">
        <w:rPr>
          <w:rFonts w:hint="eastAsia"/>
          <w:lang w:val="en-US" w:eastAsia="x-none"/>
        </w:rPr>
        <w:t xml:space="preserve"> </w:t>
      </w:r>
      <w:r w:rsidRPr="00821231">
        <w:rPr>
          <w:lang w:val="en-US" w:eastAsia="x-none"/>
        </w:rPr>
        <w:t>when</w:t>
      </w:r>
      <w:r w:rsidRPr="00821231">
        <w:rPr>
          <w:rFonts w:hint="eastAsia"/>
          <w:lang w:val="en-US" w:eastAsia="x-none"/>
        </w:rPr>
        <w:t xml:space="preserve"> the corresponding SCI is not decoded.</w:t>
      </w:r>
    </w:p>
    <w:p w14:paraId="5EFC19B1" w14:textId="77777777" w:rsidR="00821231" w:rsidRPr="00821231" w:rsidRDefault="00821231" w:rsidP="00821231">
      <w:pPr>
        <w:rPr>
          <w:lang w:val="en-US" w:eastAsia="x-none"/>
        </w:rPr>
      </w:pPr>
      <w:r w:rsidRPr="00821231">
        <w:rPr>
          <w:rFonts w:hint="eastAsia"/>
          <w:lang w:val="en-US" w:eastAsia="x-none"/>
        </w:rPr>
        <w:t>P</w:t>
      </w:r>
      <w:r w:rsidRPr="00821231">
        <w:rPr>
          <w:lang w:val="en-US" w:eastAsia="x-none"/>
        </w:rPr>
        <w:t>roposal 4: Support that other transmitter UEs can select the resources which are reserved at least for HARQ-based retransmission in unicast but released as the candidate transmission resources.</w:t>
      </w:r>
    </w:p>
    <w:p w14:paraId="2C4F1D5E" w14:textId="77777777" w:rsidR="00821231" w:rsidRPr="00821231" w:rsidRDefault="00821231" w:rsidP="00821231">
      <w:pPr>
        <w:rPr>
          <w:lang w:val="en-US" w:eastAsia="x-none"/>
        </w:rPr>
      </w:pPr>
      <w:r w:rsidRPr="00821231">
        <w:rPr>
          <w:rFonts w:hint="eastAsia"/>
          <w:lang w:val="en-US" w:eastAsia="x-none"/>
        </w:rPr>
        <w:t>O</w:t>
      </w:r>
      <w:r w:rsidRPr="00821231">
        <w:rPr>
          <w:lang w:val="en-US" w:eastAsia="x-none"/>
        </w:rPr>
        <w:t>bservation 1: For blind retransmission, option 1 has a slightly better performance than option 2 especially when the distance between the transmitter UE and receiver UE becomes longer.</w:t>
      </w:r>
    </w:p>
    <w:p w14:paraId="02F4282E" w14:textId="77777777" w:rsidR="00821231" w:rsidRPr="00821231" w:rsidRDefault="00821231" w:rsidP="00821231">
      <w:pPr>
        <w:rPr>
          <w:lang w:val="en-US" w:eastAsia="x-none"/>
        </w:rPr>
      </w:pPr>
    </w:p>
    <w:p w14:paraId="357D8460" w14:textId="326AACB9"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7" w:history="1">
        <w:r w:rsidR="00747AFA" w:rsidRPr="00747AFA">
          <w:rPr>
            <w:rFonts w:cs="Arial"/>
            <w:i w:val="0"/>
            <w:sz w:val="20"/>
            <w:szCs w:val="20"/>
          </w:rPr>
          <w:t>R1-1910779</w:t>
        </w:r>
      </w:hyperlink>
      <w:r w:rsidR="00747AFA" w:rsidRPr="00747AFA">
        <w:rPr>
          <w:rFonts w:cs="Arial"/>
          <w:i w:val="0"/>
          <w:sz w:val="20"/>
          <w:szCs w:val="20"/>
        </w:rPr>
        <w:tab/>
        <w:t>LG Electronics</w:t>
      </w:r>
      <w:r w:rsidR="00747AFA" w:rsidRPr="00747AFA">
        <w:rPr>
          <w:rFonts w:cs="Arial"/>
          <w:i w:val="0"/>
          <w:sz w:val="20"/>
          <w:szCs w:val="20"/>
        </w:rPr>
        <w:tab/>
        <w:t>Discussion on resource allocation for Mode 2</w:t>
      </w:r>
    </w:p>
    <w:p w14:paraId="7ABFE778" w14:textId="77777777" w:rsidR="00821231" w:rsidRPr="00821231" w:rsidRDefault="00821231" w:rsidP="00821231">
      <w:pPr>
        <w:rPr>
          <w:i/>
          <w:iCs/>
          <w:lang w:eastAsia="x-none"/>
        </w:rPr>
      </w:pPr>
      <w:r w:rsidRPr="00821231">
        <w:rPr>
          <w:i/>
          <w:iCs/>
          <w:lang w:eastAsia="x-none"/>
        </w:rPr>
        <w:t>Proposal 1: Following working assumption (made in RAN1#98) is confirmed:</w:t>
      </w:r>
    </w:p>
    <w:p w14:paraId="2F1FE7D9" w14:textId="77777777" w:rsidR="00821231" w:rsidRPr="00821231" w:rsidRDefault="00821231" w:rsidP="00B0463F">
      <w:pPr>
        <w:numPr>
          <w:ilvl w:val="0"/>
          <w:numId w:val="50"/>
        </w:numPr>
        <w:rPr>
          <w:i/>
          <w:iCs/>
          <w:lang w:eastAsia="x-none"/>
        </w:rPr>
      </w:pPr>
      <w:r w:rsidRPr="00821231">
        <w:rPr>
          <w:i/>
          <w:iCs/>
          <w:lang w:eastAsia="x-none"/>
        </w:rPr>
        <w:t>An indication of a priority of a sidelink transmission is carried by SCI payload</w:t>
      </w:r>
    </w:p>
    <w:p w14:paraId="760E300B" w14:textId="77777777" w:rsidR="00821231" w:rsidRPr="00821231" w:rsidRDefault="00821231" w:rsidP="00B0463F">
      <w:pPr>
        <w:numPr>
          <w:ilvl w:val="1"/>
          <w:numId w:val="50"/>
        </w:numPr>
        <w:rPr>
          <w:i/>
          <w:iCs/>
          <w:lang w:eastAsia="x-none"/>
        </w:rPr>
      </w:pPr>
      <w:r w:rsidRPr="00821231">
        <w:rPr>
          <w:i/>
          <w:iCs/>
          <w:lang w:eastAsia="x-none"/>
        </w:rPr>
        <w:t>This indication is used for sensing and resource (re)selection procedures</w:t>
      </w:r>
    </w:p>
    <w:p w14:paraId="19560963" w14:textId="77777777" w:rsidR="00821231" w:rsidRPr="00821231" w:rsidRDefault="00821231" w:rsidP="00B0463F">
      <w:pPr>
        <w:numPr>
          <w:ilvl w:val="1"/>
          <w:numId w:val="50"/>
        </w:numPr>
        <w:rPr>
          <w:i/>
          <w:iCs/>
          <w:lang w:eastAsia="x-none"/>
        </w:rPr>
      </w:pPr>
      <w:r w:rsidRPr="00821231">
        <w:rPr>
          <w:i/>
          <w:iCs/>
          <w:lang w:eastAsia="x-none"/>
        </w:rPr>
        <w:t>This priority is not necessarily the higher layer priority</w:t>
      </w:r>
    </w:p>
    <w:p w14:paraId="14B2EA51" w14:textId="77777777" w:rsidR="00821231" w:rsidRPr="00821231" w:rsidRDefault="00821231" w:rsidP="00821231">
      <w:pPr>
        <w:rPr>
          <w:i/>
          <w:iCs/>
          <w:lang w:eastAsia="x-none"/>
        </w:rPr>
      </w:pPr>
      <w:r w:rsidRPr="00821231">
        <w:rPr>
          <w:i/>
          <w:iCs/>
          <w:lang w:eastAsia="x-none"/>
        </w:rPr>
        <w:t>Proposal 2: Support L1 SL-RSRP measured on PSSCH DMRS after decoding of associated SCI and SL-RSSI for sensing and resource selection operation.</w:t>
      </w:r>
    </w:p>
    <w:p w14:paraId="2ED3E69D" w14:textId="77777777" w:rsidR="00821231" w:rsidRPr="00821231" w:rsidRDefault="00821231" w:rsidP="00821231">
      <w:pPr>
        <w:rPr>
          <w:i/>
          <w:iCs/>
          <w:lang w:eastAsia="x-none"/>
        </w:rPr>
      </w:pPr>
      <w:r w:rsidRPr="00821231">
        <w:rPr>
          <w:rFonts w:hint="eastAsia"/>
          <w:i/>
          <w:iCs/>
          <w:lang w:eastAsia="x-none"/>
        </w:rPr>
        <w:t>P</w:t>
      </w:r>
      <w:r w:rsidRPr="00821231">
        <w:rPr>
          <w:i/>
          <w:iCs/>
          <w:lang w:eastAsia="x-none"/>
        </w:rPr>
        <w:t>roposal 3: Support (pre)configuration of L1 SL-RSRP threshold (for a combination of the priority indication associated with the resource indicated in SCI and the priority of the transmission in UE selecting resources).</w:t>
      </w:r>
    </w:p>
    <w:p w14:paraId="1242EFED" w14:textId="77777777" w:rsidR="00821231" w:rsidRPr="00821231" w:rsidRDefault="00821231" w:rsidP="00821231">
      <w:pPr>
        <w:rPr>
          <w:i/>
          <w:iCs/>
          <w:lang w:eastAsia="x-none"/>
        </w:rPr>
      </w:pPr>
      <w:r w:rsidRPr="00821231">
        <w:rPr>
          <w:i/>
          <w:iCs/>
          <w:lang w:eastAsia="x-none"/>
        </w:rPr>
        <w:t>Proposal 4: Resource pool and QoS specific signalling of maximum number of HARQ (re-)transmissions of a TB is supported (e.g., for the purpose of congestion control).</w:t>
      </w:r>
    </w:p>
    <w:p w14:paraId="2CFB173D" w14:textId="77777777" w:rsidR="00821231" w:rsidRPr="00821231" w:rsidRDefault="00821231" w:rsidP="00821231">
      <w:pPr>
        <w:rPr>
          <w:i/>
          <w:iCs/>
          <w:lang w:eastAsia="x-none"/>
        </w:rPr>
      </w:pPr>
      <w:r w:rsidRPr="00821231">
        <w:rPr>
          <w:i/>
          <w:iCs/>
          <w:lang w:eastAsia="x-none"/>
        </w:rPr>
        <w:t>Proposal 5: When one of following conditions is satisfied, a blind retransmission needs to be performed by UE.</w:t>
      </w:r>
    </w:p>
    <w:p w14:paraId="37B74538" w14:textId="77777777" w:rsidR="00821231" w:rsidRPr="00821231" w:rsidRDefault="00821231" w:rsidP="00B0463F">
      <w:pPr>
        <w:numPr>
          <w:ilvl w:val="0"/>
          <w:numId w:val="50"/>
        </w:numPr>
        <w:rPr>
          <w:i/>
          <w:iCs/>
          <w:lang w:eastAsia="x-none"/>
        </w:rPr>
      </w:pPr>
      <w:r w:rsidRPr="00821231">
        <w:rPr>
          <w:i/>
          <w:iCs/>
          <w:lang w:eastAsia="x-none"/>
        </w:rPr>
        <w:t>When using a resource without having a</w:t>
      </w:r>
      <w:r w:rsidRPr="00821231">
        <w:rPr>
          <w:rFonts w:hint="eastAsia"/>
          <w:i/>
          <w:iCs/>
          <w:lang w:eastAsia="x-none"/>
        </w:rPr>
        <w:t xml:space="preserve"> li</w:t>
      </w:r>
      <w:r w:rsidRPr="00821231">
        <w:rPr>
          <w:i/>
          <w:iCs/>
          <w:lang w:eastAsia="x-none"/>
        </w:rPr>
        <w:t>nkage with PSFCH resource</w:t>
      </w:r>
    </w:p>
    <w:p w14:paraId="0CE748D1" w14:textId="77777777" w:rsidR="00821231" w:rsidRPr="00821231" w:rsidRDefault="00821231" w:rsidP="00B0463F">
      <w:pPr>
        <w:numPr>
          <w:ilvl w:val="0"/>
          <w:numId w:val="50"/>
        </w:numPr>
        <w:rPr>
          <w:i/>
          <w:iCs/>
          <w:lang w:eastAsia="x-none"/>
        </w:rPr>
      </w:pPr>
      <w:r w:rsidRPr="00821231">
        <w:rPr>
          <w:i/>
          <w:iCs/>
          <w:lang w:eastAsia="x-none"/>
        </w:rPr>
        <w:t>If there is not enough latency budget left to perform SL HARQ feedback-based retransmission</w:t>
      </w:r>
    </w:p>
    <w:p w14:paraId="1FE13ABE" w14:textId="77777777" w:rsidR="00821231" w:rsidRPr="00821231" w:rsidRDefault="00821231" w:rsidP="00821231">
      <w:pPr>
        <w:rPr>
          <w:i/>
          <w:lang w:val="en-US" w:eastAsia="x-none"/>
        </w:rPr>
      </w:pPr>
      <w:r w:rsidRPr="00821231">
        <w:rPr>
          <w:i/>
          <w:lang w:val="en-US" w:eastAsia="x-none"/>
        </w:rPr>
        <w:lastRenderedPageBreak/>
        <w:t>Proposal 6: Further discussion is necessary on how to design sensing and resource selection mechanism for aperiodic traffic in Mode-2(a) operation. The following aspects need to be considered:</w:t>
      </w:r>
    </w:p>
    <w:p w14:paraId="1E974312" w14:textId="77777777" w:rsidR="00821231" w:rsidRPr="00821231" w:rsidRDefault="00821231" w:rsidP="00B0463F">
      <w:pPr>
        <w:numPr>
          <w:ilvl w:val="0"/>
          <w:numId w:val="50"/>
        </w:numPr>
        <w:rPr>
          <w:i/>
          <w:lang w:val="en-US" w:eastAsia="x-none"/>
        </w:rPr>
      </w:pPr>
      <w:r w:rsidRPr="00821231">
        <w:rPr>
          <w:i/>
          <w:lang w:val="en-US" w:eastAsia="x-none"/>
        </w:rPr>
        <w:t>Multi-slot transmission can be beneficial as decoding SA and/or measuring energy in a slot can give the resource usage in future slots.</w:t>
      </w:r>
    </w:p>
    <w:p w14:paraId="2BF4DE49" w14:textId="77777777" w:rsidR="00821231" w:rsidRPr="00821231" w:rsidRDefault="00821231" w:rsidP="00B0463F">
      <w:pPr>
        <w:numPr>
          <w:ilvl w:val="0"/>
          <w:numId w:val="50"/>
        </w:numPr>
        <w:rPr>
          <w:i/>
          <w:lang w:val="en-US" w:eastAsia="x-none"/>
        </w:rPr>
      </w:pPr>
      <w:r w:rsidRPr="00821231">
        <w:rPr>
          <w:i/>
          <w:lang w:val="en-US" w:eastAsia="x-none"/>
        </w:rPr>
        <w:t>TDM of SA and data in each slot can enable fast SA decoding which is useful in the sensing operation based on SA decoding.</w:t>
      </w:r>
    </w:p>
    <w:p w14:paraId="6C005AB4" w14:textId="77777777" w:rsidR="00821231" w:rsidRPr="00821231" w:rsidRDefault="00821231" w:rsidP="00821231">
      <w:pPr>
        <w:rPr>
          <w:i/>
          <w:lang w:val="en-US" w:eastAsia="x-none"/>
        </w:rPr>
      </w:pPr>
      <w:r w:rsidRPr="00821231">
        <w:rPr>
          <w:i/>
          <w:lang w:val="en-US" w:eastAsia="x-none"/>
        </w:rPr>
        <w:t>Proposal 7: Support an initial transmission using a single sub-channel of PSCCH/PSSCH reserving resources for retransmission(s) of the same TB with a larger number of sub-channels.</w:t>
      </w:r>
    </w:p>
    <w:p w14:paraId="64A49078" w14:textId="77777777" w:rsidR="00821231" w:rsidRPr="00821231" w:rsidRDefault="00821231" w:rsidP="00B0463F">
      <w:pPr>
        <w:numPr>
          <w:ilvl w:val="1"/>
          <w:numId w:val="50"/>
        </w:numPr>
        <w:rPr>
          <w:lang w:eastAsia="x-none"/>
        </w:rPr>
      </w:pPr>
      <w:r w:rsidRPr="00821231">
        <w:rPr>
          <w:bCs/>
          <w:i/>
          <w:iCs/>
          <w:lang w:eastAsia="x-none"/>
        </w:rPr>
        <w:t xml:space="preserve">FFS on details including how to perform sensing operation for selecting the single sub-channel of </w:t>
      </w:r>
      <w:r w:rsidRPr="00821231">
        <w:rPr>
          <w:i/>
          <w:lang w:val="en-US" w:eastAsia="x-none"/>
        </w:rPr>
        <w:t>PSCCH/PSSCH transmission (e.g., based on the sub-channel number of retransmission)</w:t>
      </w:r>
    </w:p>
    <w:p w14:paraId="184726C9" w14:textId="77777777" w:rsidR="00821231" w:rsidRPr="00821231" w:rsidRDefault="00821231" w:rsidP="00821231">
      <w:pPr>
        <w:rPr>
          <w:i/>
          <w:lang w:val="en-US" w:eastAsia="x-none"/>
        </w:rPr>
      </w:pPr>
      <w:r w:rsidRPr="00821231">
        <w:rPr>
          <w:i/>
          <w:lang w:val="en-US" w:eastAsia="x-none"/>
        </w:rPr>
        <w:t xml:space="preserve">Observation 1: In case of resource reservation for potential feedback-based retransmission(s), the following options can be considered to maximally utilize unused resource(s) by TX UE. </w:t>
      </w:r>
    </w:p>
    <w:p w14:paraId="7CA7A2AA" w14:textId="77777777" w:rsidR="00821231" w:rsidRPr="00821231" w:rsidRDefault="00821231" w:rsidP="00B0463F">
      <w:pPr>
        <w:numPr>
          <w:ilvl w:val="0"/>
          <w:numId w:val="50"/>
        </w:numPr>
        <w:rPr>
          <w:bCs/>
          <w:i/>
          <w:iCs/>
          <w:lang w:eastAsia="x-none"/>
        </w:rPr>
      </w:pPr>
      <w:r w:rsidRPr="00821231">
        <w:rPr>
          <w:bCs/>
          <w:i/>
          <w:iCs/>
          <w:lang w:eastAsia="x-none"/>
        </w:rPr>
        <w:t>In case of unicast, when a RX UE transmit ACK to its TX UE, it can reuse the TX UE’s remaining retransmission resource(s).</w:t>
      </w:r>
    </w:p>
    <w:p w14:paraId="4618560F" w14:textId="77777777" w:rsidR="00821231" w:rsidRPr="00821231" w:rsidRDefault="00821231" w:rsidP="00B0463F">
      <w:pPr>
        <w:numPr>
          <w:ilvl w:val="0"/>
          <w:numId w:val="50"/>
        </w:numPr>
        <w:rPr>
          <w:bCs/>
          <w:i/>
          <w:iCs/>
          <w:lang w:eastAsia="x-none"/>
        </w:rPr>
      </w:pPr>
      <w:r w:rsidRPr="00821231">
        <w:rPr>
          <w:bCs/>
          <w:i/>
          <w:iCs/>
          <w:lang w:eastAsia="x-none"/>
        </w:rPr>
        <w:t>By overhearing feedback information, other UEs can reuse TX UE’s unused resource(s).</w:t>
      </w:r>
    </w:p>
    <w:p w14:paraId="2EAA527F" w14:textId="77777777" w:rsidR="00821231" w:rsidRPr="00821231" w:rsidRDefault="00821231" w:rsidP="00821231">
      <w:pPr>
        <w:rPr>
          <w:i/>
          <w:iCs/>
          <w:lang w:eastAsia="x-none"/>
        </w:rPr>
      </w:pPr>
      <w:r w:rsidRPr="00821231">
        <w:rPr>
          <w:i/>
          <w:iCs/>
          <w:lang w:eastAsia="x-none"/>
        </w:rPr>
        <w:t>Proposal 8: Mode-2(b) is supported. Further discussion is necessary on the following two types of Mode-2(b).</w:t>
      </w:r>
    </w:p>
    <w:p w14:paraId="572B8BD5" w14:textId="77777777" w:rsidR="00821231" w:rsidRPr="00821231" w:rsidRDefault="00821231" w:rsidP="00B0463F">
      <w:pPr>
        <w:numPr>
          <w:ilvl w:val="0"/>
          <w:numId w:val="50"/>
        </w:numPr>
        <w:rPr>
          <w:i/>
          <w:iCs/>
          <w:lang w:eastAsia="x-none"/>
        </w:rPr>
      </w:pPr>
      <w:r w:rsidRPr="00821231">
        <w:rPr>
          <w:i/>
          <w:iCs/>
          <w:lang w:eastAsia="x-none"/>
        </w:rPr>
        <w:t xml:space="preserve">Type A: There is a hierarchy between UEs. A UE (e.g., head UE) restricts the resource pool of another UE (e.g., member UE). </w:t>
      </w:r>
    </w:p>
    <w:p w14:paraId="3CA03EF9" w14:textId="77777777" w:rsidR="00821231" w:rsidRPr="00821231" w:rsidRDefault="00821231" w:rsidP="00B0463F">
      <w:pPr>
        <w:numPr>
          <w:ilvl w:val="0"/>
          <w:numId w:val="50"/>
        </w:numPr>
        <w:rPr>
          <w:i/>
          <w:iCs/>
          <w:lang w:eastAsia="x-none"/>
        </w:rPr>
      </w:pPr>
      <w:r w:rsidRPr="00821231">
        <w:rPr>
          <w:i/>
          <w:iCs/>
          <w:lang w:eastAsia="x-none"/>
        </w:rPr>
        <w:t>Type B: There is no hierarchy between UEs. A UE sends assistance information to another UE, and the receiving UE could refer to this information in its resource allocation.</w:t>
      </w:r>
    </w:p>
    <w:p w14:paraId="6A9CB311" w14:textId="77777777" w:rsidR="00821231" w:rsidRPr="00821231" w:rsidRDefault="00821231" w:rsidP="00821231">
      <w:pPr>
        <w:rPr>
          <w:i/>
          <w:iCs/>
          <w:lang w:eastAsia="x-none"/>
        </w:rPr>
      </w:pPr>
      <w:r w:rsidRPr="00821231">
        <w:rPr>
          <w:i/>
          <w:iCs/>
          <w:lang w:eastAsia="x-none"/>
        </w:rPr>
        <w:t>Observation 2: Mode-2(c) is not preferred considering the uncertainty of SL TX pattern management at least for handling aperiodic traffic with time-varying packet size and the performance lower than Mode-2 .</w:t>
      </w:r>
    </w:p>
    <w:p w14:paraId="188E8080" w14:textId="77777777" w:rsidR="00821231" w:rsidRPr="00821231" w:rsidRDefault="00821231" w:rsidP="00821231">
      <w:pPr>
        <w:rPr>
          <w:i/>
          <w:lang w:val="en-US" w:eastAsia="x-none"/>
        </w:rPr>
      </w:pPr>
      <w:r w:rsidRPr="00821231">
        <w:rPr>
          <w:i/>
          <w:lang w:val="en-US" w:eastAsia="x-none"/>
        </w:rPr>
        <w:t xml:space="preserve">Proposal 9: RAN 1 needs to support beneficial LTE V2X resource allocation principles, which include the zone-based resource allocation and the congestion control. </w:t>
      </w:r>
    </w:p>
    <w:p w14:paraId="2DE46280" w14:textId="77777777" w:rsidR="00821231" w:rsidRPr="00821231" w:rsidRDefault="00821231" w:rsidP="00821231">
      <w:pPr>
        <w:rPr>
          <w:i/>
          <w:lang w:val="en-US" w:eastAsia="x-none"/>
        </w:rPr>
      </w:pPr>
      <w:r w:rsidRPr="00821231">
        <w:rPr>
          <w:i/>
          <w:lang w:val="en-US" w:eastAsia="x-none"/>
        </w:rPr>
        <w:t>Proposal 10: Further discussion is necessary on preemption mechanism in mode-2 operation, e.g., priority handling, TDMed transmission of SA and data, RSU relaying.</w:t>
      </w:r>
    </w:p>
    <w:p w14:paraId="2DA3A497" w14:textId="77777777" w:rsidR="00821231" w:rsidRPr="00821231" w:rsidRDefault="00821231" w:rsidP="00821231">
      <w:pPr>
        <w:rPr>
          <w:i/>
          <w:lang w:val="en-US" w:eastAsia="x-none"/>
        </w:rPr>
      </w:pPr>
      <w:r w:rsidRPr="00821231">
        <w:rPr>
          <w:i/>
          <w:lang w:val="en-US" w:eastAsia="x-none"/>
        </w:rPr>
        <w:t>Proposal 11: Further discussion is necessary on mechanism of resource allocation and congestion control when using flexible frame structure for NR sidelink.</w:t>
      </w:r>
    </w:p>
    <w:p w14:paraId="79EDF165" w14:textId="77777777" w:rsidR="00821231" w:rsidRPr="00821231" w:rsidRDefault="00821231" w:rsidP="00821231">
      <w:pPr>
        <w:rPr>
          <w:i/>
          <w:lang w:val="en-US" w:eastAsia="x-none"/>
        </w:rPr>
      </w:pPr>
      <w:r w:rsidRPr="00821231">
        <w:rPr>
          <w:i/>
          <w:lang w:val="en-US" w:eastAsia="x-none"/>
        </w:rPr>
        <w:t>Proposal 12: Further discussion is necessary on impact of distributed antenna panel on resource allocation and congestion control.</w:t>
      </w:r>
    </w:p>
    <w:p w14:paraId="2C587197" w14:textId="77777777" w:rsidR="00821231" w:rsidRPr="00821231" w:rsidRDefault="00821231" w:rsidP="00821231">
      <w:pPr>
        <w:rPr>
          <w:lang w:val="en-US" w:eastAsia="x-none"/>
        </w:rPr>
      </w:pPr>
    </w:p>
    <w:p w14:paraId="2B4C185D" w14:textId="41710322"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8" w:history="1">
        <w:r w:rsidR="00747AFA" w:rsidRPr="00747AFA">
          <w:rPr>
            <w:rFonts w:cs="Arial"/>
            <w:i w:val="0"/>
            <w:sz w:val="20"/>
            <w:szCs w:val="20"/>
          </w:rPr>
          <w:t>R1-1910842</w:t>
        </w:r>
      </w:hyperlink>
      <w:r w:rsidR="00747AFA" w:rsidRPr="00747AFA">
        <w:rPr>
          <w:rFonts w:cs="Arial"/>
          <w:i w:val="0"/>
          <w:sz w:val="20"/>
          <w:szCs w:val="20"/>
        </w:rPr>
        <w:tab/>
        <w:t>Panasonic Corporation</w:t>
      </w:r>
      <w:r w:rsidR="00747AFA" w:rsidRPr="00747AFA">
        <w:rPr>
          <w:rFonts w:cs="Arial"/>
          <w:i w:val="0"/>
          <w:sz w:val="20"/>
          <w:szCs w:val="20"/>
        </w:rPr>
        <w:tab/>
        <w:t>Discussion on sidelink resource allocation in mode 2 for NR V2X</w:t>
      </w:r>
    </w:p>
    <w:p w14:paraId="74CBC3E1" w14:textId="77777777" w:rsidR="00821231" w:rsidRPr="00821231" w:rsidRDefault="00821231" w:rsidP="00821231">
      <w:pPr>
        <w:rPr>
          <w:lang w:eastAsia="x-none"/>
        </w:rPr>
      </w:pPr>
      <w:r w:rsidRPr="00821231">
        <w:rPr>
          <w:lang w:eastAsia="x-none"/>
        </w:rPr>
        <w:t xml:space="preserve">Proposal 1: Standalone PSCCH should not be supported. An initial transmission using a single sub-channel PSCCH+PSSCH reserving resources for retransmission(s) of the same TB with larger number of sub-channels should be supported. </w:t>
      </w:r>
    </w:p>
    <w:p w14:paraId="48267E02" w14:textId="77777777" w:rsidR="00821231" w:rsidRPr="00821231" w:rsidRDefault="00821231" w:rsidP="00821231">
      <w:pPr>
        <w:rPr>
          <w:lang w:eastAsia="x-none"/>
        </w:rPr>
      </w:pPr>
      <w:r w:rsidRPr="00821231">
        <w:rPr>
          <w:lang w:eastAsia="x-none"/>
        </w:rPr>
        <w:t>Proposal 2: An initial transmission using a single sub-channel PSCCH+PSSCH is not required to be self-decodable. Retransmission of the TB reserved by the single sub-channel PSCCH+PSSCH is self-decodable.</w:t>
      </w:r>
    </w:p>
    <w:p w14:paraId="07BCE287" w14:textId="77777777" w:rsidR="00821231" w:rsidRPr="00821231" w:rsidRDefault="00821231" w:rsidP="00821231">
      <w:pPr>
        <w:rPr>
          <w:lang w:eastAsia="x-none"/>
        </w:rPr>
      </w:pPr>
      <w:r w:rsidRPr="00821231">
        <w:rPr>
          <w:lang w:eastAsia="x-none"/>
        </w:rPr>
        <w:t xml:space="preserve">Proposal 3: SCI has one frequency resource allocation field and 1 bit to distinguish between 1) initial transmission and retransmission are the indicated frequency resource allocation or 2) initial transmission is single subchannel and the retransmission is the indicated frequency resource allocation. </w:t>
      </w:r>
    </w:p>
    <w:p w14:paraId="744B19AD" w14:textId="77777777" w:rsidR="00821231" w:rsidRPr="00821231" w:rsidRDefault="00821231" w:rsidP="00821231">
      <w:pPr>
        <w:rPr>
          <w:lang w:eastAsia="x-none"/>
        </w:rPr>
      </w:pPr>
      <w:r w:rsidRPr="00821231">
        <w:rPr>
          <w:lang w:eastAsia="x-none"/>
        </w:rPr>
        <w:t xml:space="preserve">Proposal 4: </w:t>
      </w:r>
      <w:r w:rsidRPr="00821231">
        <w:rPr>
          <w:lang w:val="en-US" w:eastAsia="x-none"/>
        </w:rPr>
        <w:t>N</w:t>
      </w:r>
      <w:r w:rsidRPr="00821231">
        <w:rPr>
          <w:vertAlign w:val="subscript"/>
          <w:lang w:val="en-US" w:eastAsia="x-none"/>
        </w:rPr>
        <w:t>MAX</w:t>
      </w:r>
      <w:r w:rsidRPr="00821231" w:rsidDel="00125FBC">
        <w:rPr>
          <w:lang w:eastAsia="x-none"/>
        </w:rPr>
        <w:t xml:space="preserve"> </w:t>
      </w:r>
      <w:r w:rsidRPr="00821231">
        <w:rPr>
          <w:lang w:eastAsia="x-none"/>
        </w:rPr>
        <w:t>is 4 without distinction between current TB and next TB.</w:t>
      </w:r>
    </w:p>
    <w:p w14:paraId="0024EA60" w14:textId="77777777" w:rsidR="00821231" w:rsidRPr="00821231" w:rsidRDefault="00821231" w:rsidP="00821231">
      <w:pPr>
        <w:rPr>
          <w:lang w:eastAsia="x-none"/>
        </w:rPr>
      </w:pPr>
      <w:r w:rsidRPr="00821231">
        <w:rPr>
          <w:lang w:eastAsia="x-none"/>
        </w:rPr>
        <w:t>Proposal 5: As the time domain signaling mechanism between initial reservation and 2nd reservation and between 3rd reservation and 4th reservation, the mechanism of "time gap between initial transmission and retransmission" in LTE-V2X is reused.</w:t>
      </w:r>
    </w:p>
    <w:p w14:paraId="23402757" w14:textId="77777777" w:rsidR="00821231" w:rsidRPr="00821231" w:rsidRDefault="00821231" w:rsidP="00821231">
      <w:pPr>
        <w:rPr>
          <w:lang w:eastAsia="x-none"/>
        </w:rPr>
      </w:pPr>
      <w:r w:rsidRPr="00821231">
        <w:rPr>
          <w:lang w:eastAsia="x-none"/>
        </w:rPr>
        <w:t>Proposal 6: As the time domain signaling mechanism between 1st/2nd reservation and 3rd/4th reservation, 1 bit in SCI indicates to reuse between 1) "the resource reservation field" or 2) "time gap between initial transmission and retransmission" in LTE-V2X. These respectively intended for periodic transmission and aperiodic transmission.</w:t>
      </w:r>
    </w:p>
    <w:p w14:paraId="6F31EC80" w14:textId="77777777" w:rsidR="00821231" w:rsidRPr="00821231" w:rsidRDefault="00821231" w:rsidP="00821231">
      <w:pPr>
        <w:rPr>
          <w:lang w:val="en-US" w:eastAsia="x-none"/>
        </w:rPr>
      </w:pPr>
      <w:r w:rsidRPr="00821231">
        <w:rPr>
          <w:lang w:val="en-US" w:eastAsia="x-none"/>
        </w:rPr>
        <w:t xml:space="preserve">Proposal 7: Slot aggregation based on (pre-)configuration per a resource pool should be supported. </w:t>
      </w:r>
    </w:p>
    <w:p w14:paraId="694AE60E" w14:textId="77777777" w:rsidR="00821231" w:rsidRPr="00821231" w:rsidRDefault="00821231" w:rsidP="00821231">
      <w:pPr>
        <w:rPr>
          <w:lang w:val="en-US" w:eastAsia="x-none"/>
        </w:rPr>
      </w:pPr>
      <w:r w:rsidRPr="00821231">
        <w:rPr>
          <w:lang w:val="en-US" w:eastAsia="x-none"/>
        </w:rPr>
        <w:t xml:space="preserve">Proposal 8: Dynamic slot aggregation should not be supported. </w:t>
      </w:r>
    </w:p>
    <w:p w14:paraId="79689527" w14:textId="77777777" w:rsidR="00821231" w:rsidRPr="00821231" w:rsidRDefault="00821231" w:rsidP="00821231">
      <w:pPr>
        <w:rPr>
          <w:lang w:eastAsia="x-none"/>
        </w:rPr>
      </w:pPr>
      <w:r w:rsidRPr="00821231">
        <w:rPr>
          <w:lang w:eastAsia="x-none"/>
        </w:rPr>
        <w:t>Proposal 9: TB size determination algorithm is basically reused except the required modification to indicate the same TB size among retransmission of the different time/frequency allocation.</w:t>
      </w:r>
    </w:p>
    <w:p w14:paraId="3C2EF2DA" w14:textId="77777777" w:rsidR="00821231" w:rsidRPr="00821231" w:rsidRDefault="00821231" w:rsidP="00821231">
      <w:pPr>
        <w:rPr>
          <w:lang w:eastAsia="x-none"/>
        </w:rPr>
      </w:pPr>
      <w:r w:rsidRPr="00821231">
        <w:rPr>
          <w:lang w:eastAsia="x-none"/>
        </w:rPr>
        <w:t>Proposal 10: On the frequency domain, TB size is determined by the frequency allocation field in a SCI. This means when initial transmission is single sub-channel PSCCH+PSSCH, TB size is determined by the frequency resource allocation of the retransmission.</w:t>
      </w:r>
    </w:p>
    <w:p w14:paraId="70276E6F" w14:textId="77777777" w:rsidR="00821231" w:rsidRPr="00821231" w:rsidRDefault="00821231" w:rsidP="00821231">
      <w:pPr>
        <w:rPr>
          <w:lang w:eastAsia="x-none"/>
        </w:rPr>
      </w:pPr>
      <w:r w:rsidRPr="00821231">
        <w:rPr>
          <w:lang w:eastAsia="x-none"/>
        </w:rPr>
        <w:t>Proposal 11: On the time domain, TB size is determined by a (pre)configured number of symbols. It is expected to set the minimum number of symbols in a slot.</w:t>
      </w:r>
    </w:p>
    <w:p w14:paraId="33C47EFA" w14:textId="77777777" w:rsidR="00821231" w:rsidRPr="00821231" w:rsidRDefault="00821231" w:rsidP="00821231">
      <w:pPr>
        <w:rPr>
          <w:lang w:val="en-SG" w:eastAsia="x-none"/>
        </w:rPr>
      </w:pPr>
      <w:r w:rsidRPr="00821231">
        <w:rPr>
          <w:lang w:val="en-SG" w:eastAsia="x-none"/>
        </w:rPr>
        <w:t xml:space="preserve">Proposal 12: </w:t>
      </w:r>
      <w:r w:rsidRPr="00821231">
        <w:rPr>
          <w:lang w:val="en-US" w:eastAsia="x-none"/>
        </w:rPr>
        <w:t>The step 1 of the resource (re-)selection procedure</w:t>
      </w:r>
      <w:r w:rsidRPr="00821231">
        <w:rPr>
          <w:lang w:val="en-SG" w:eastAsia="x-none"/>
        </w:rPr>
        <w:t xml:space="preserve"> is following principle.</w:t>
      </w:r>
    </w:p>
    <w:p w14:paraId="144810F8" w14:textId="77777777" w:rsidR="00821231" w:rsidRPr="00821231" w:rsidRDefault="00821231" w:rsidP="00821231">
      <w:pPr>
        <w:rPr>
          <w:lang w:val="en-US" w:eastAsia="x-none"/>
        </w:rPr>
      </w:pPr>
      <w:r w:rsidRPr="00821231">
        <w:rPr>
          <w:lang w:val="en-US" w:eastAsia="x-none"/>
        </w:rPr>
        <w:t>- when low priority transmission is intended, trying to obtain the resource indicated by low priority SCI as much as possible until reaching 20% or reaching the maximum allowed number of SL-RSRP threshold increment for low priority SCI.</w:t>
      </w:r>
    </w:p>
    <w:p w14:paraId="2BBFACE6" w14:textId="77777777" w:rsidR="00821231" w:rsidRPr="00821231" w:rsidRDefault="00821231" w:rsidP="00821231">
      <w:pPr>
        <w:rPr>
          <w:lang w:val="en-US" w:eastAsia="x-none"/>
        </w:rPr>
      </w:pPr>
      <w:r w:rsidRPr="00821231">
        <w:rPr>
          <w:lang w:val="en-US" w:eastAsia="x-none"/>
        </w:rPr>
        <w:lastRenderedPageBreak/>
        <w:t>- when high priority transmission is intended, trying to obtain the resource indicated by low priority SCI as much as possible until reaching 20% or reaching the maximum allowed number of SL-RSRP threshold increment for low priority SCI. If 20% is still not achieved, trying to obtain the resource indicated by high priority SCI as much as possible until reaching 20% or reaching the maximum allowed number of SL-RSRP threshold increment for high priority SCI.</w:t>
      </w:r>
    </w:p>
    <w:p w14:paraId="1415D626" w14:textId="77777777" w:rsidR="00821231" w:rsidRPr="00821231" w:rsidRDefault="00821231" w:rsidP="00821231">
      <w:pPr>
        <w:rPr>
          <w:lang w:val="en-US" w:eastAsia="x-none"/>
        </w:rPr>
      </w:pPr>
    </w:p>
    <w:p w14:paraId="214F782F" w14:textId="27920599"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9" w:history="1">
        <w:r w:rsidR="00747AFA" w:rsidRPr="00747AFA">
          <w:rPr>
            <w:rFonts w:cs="Arial"/>
            <w:i w:val="0"/>
            <w:sz w:val="20"/>
            <w:szCs w:val="20"/>
          </w:rPr>
          <w:t>R1-1910859</w:t>
        </w:r>
      </w:hyperlink>
      <w:r w:rsidR="00747AFA" w:rsidRPr="00747AFA">
        <w:rPr>
          <w:rFonts w:cs="Arial"/>
          <w:i w:val="0"/>
          <w:sz w:val="20"/>
          <w:szCs w:val="20"/>
        </w:rPr>
        <w:tab/>
        <w:t>ITRI</w:t>
      </w:r>
      <w:r w:rsidR="00747AFA" w:rsidRPr="00747AFA">
        <w:rPr>
          <w:rFonts w:cs="Arial"/>
          <w:i w:val="0"/>
          <w:sz w:val="20"/>
          <w:szCs w:val="20"/>
        </w:rPr>
        <w:tab/>
        <w:t>Resource Allocation Mechanism for NR Sidelink Mode 2</w:t>
      </w:r>
    </w:p>
    <w:p w14:paraId="337C166E" w14:textId="77777777" w:rsidR="00821231" w:rsidRPr="00821231" w:rsidRDefault="00821231" w:rsidP="00821231">
      <w:pPr>
        <w:rPr>
          <w:lang w:eastAsia="x-none"/>
        </w:rPr>
      </w:pPr>
      <w:r w:rsidRPr="00821231">
        <w:rPr>
          <w:lang w:val="en-US" w:eastAsia="x-none"/>
        </w:rPr>
        <w:t xml:space="preserve">Observation 1: </w:t>
      </w:r>
      <w:r w:rsidRPr="00821231">
        <w:rPr>
          <w:lang w:eastAsia="x-none"/>
        </w:rPr>
        <w:t>In NR V2X, sidelink will support different requirements and different characteristics of traffic. For example, the packet may vary in size and</w:t>
      </w:r>
      <w:r w:rsidRPr="00821231">
        <w:rPr>
          <w:rFonts w:hint="eastAsia"/>
          <w:lang w:eastAsia="x-none"/>
        </w:rPr>
        <w:t xml:space="preserve"> </w:t>
      </w:r>
      <w:r w:rsidRPr="00821231">
        <w:rPr>
          <w:lang w:eastAsia="x-none"/>
        </w:rPr>
        <w:t>packet arrivals processes include periodic and aperiodic traffic arrivals</w:t>
      </w:r>
      <w:r w:rsidRPr="00821231">
        <w:rPr>
          <w:rFonts w:hint="eastAsia"/>
          <w:lang w:eastAsia="x-none"/>
        </w:rPr>
        <w:t>.</w:t>
      </w:r>
    </w:p>
    <w:p w14:paraId="3A753ED2" w14:textId="77777777" w:rsidR="00821231" w:rsidRPr="00821231" w:rsidRDefault="00821231" w:rsidP="00821231">
      <w:pPr>
        <w:rPr>
          <w:lang w:eastAsia="x-none"/>
        </w:rPr>
      </w:pPr>
      <w:r w:rsidRPr="00821231">
        <w:rPr>
          <w:lang w:val="en-US" w:eastAsia="x-none"/>
        </w:rPr>
        <w:t>Proposal</w:t>
      </w:r>
      <w:r w:rsidRPr="00821231">
        <w:rPr>
          <w:rFonts w:hint="eastAsia"/>
          <w:lang w:eastAsia="x-none"/>
        </w:rPr>
        <w:t xml:space="preserve"> </w:t>
      </w:r>
      <w:r w:rsidRPr="00821231">
        <w:rPr>
          <w:lang w:eastAsia="x-none"/>
        </w:rPr>
        <w:t>1</w:t>
      </w:r>
      <w:r w:rsidRPr="00821231">
        <w:rPr>
          <w:rFonts w:hint="eastAsia"/>
          <w:lang w:eastAsia="x-none"/>
        </w:rPr>
        <w:t xml:space="preserve">: </w:t>
      </w:r>
      <w:r w:rsidRPr="00821231">
        <w:rPr>
          <w:lang w:eastAsia="x-none"/>
        </w:rPr>
        <w:t xml:space="preserve">In our view, there are two alternatives when the SCI is not decoded. Option 1 is SL-RSRP after blind DMRS detection and option 2 is SL-RSSI for sidelink measurement. From our point of view, </w:t>
      </w:r>
      <w:r w:rsidRPr="00821231">
        <w:rPr>
          <w:lang w:val="en-US" w:eastAsia="x-none"/>
        </w:rPr>
        <w:t>we support to use both SL-RSRP and SL-RSSI for sidelink measurement.</w:t>
      </w:r>
    </w:p>
    <w:p w14:paraId="3EF7D55B" w14:textId="77777777" w:rsidR="00821231" w:rsidRPr="00821231" w:rsidRDefault="00821231" w:rsidP="00821231">
      <w:pPr>
        <w:rPr>
          <w:lang w:val="en-US" w:eastAsia="x-none"/>
        </w:rPr>
      </w:pPr>
      <w:r w:rsidRPr="00821231">
        <w:rPr>
          <w:lang w:val="en-US" w:eastAsia="x-none"/>
        </w:rPr>
        <w:t xml:space="preserve">Proposal 2: Sidelink measurement for NR V2X mode 2 resource sensing and selection procedure may be necessary. The measurement report may receive from the base station (i.e., gNB) or the other UEs. </w:t>
      </w:r>
    </w:p>
    <w:p w14:paraId="44C0E072" w14:textId="77777777" w:rsidR="00821231" w:rsidRPr="00821231" w:rsidRDefault="00821231" w:rsidP="00821231">
      <w:pPr>
        <w:rPr>
          <w:lang w:eastAsia="x-none"/>
        </w:rPr>
      </w:pPr>
      <w:r w:rsidRPr="00821231">
        <w:rPr>
          <w:lang w:val="en-US" w:eastAsia="x-none"/>
        </w:rPr>
        <w:t>Proposal 3: The measurement report</w:t>
      </w:r>
      <w:r w:rsidRPr="00821231">
        <w:rPr>
          <w:lang w:eastAsia="x-none"/>
        </w:rPr>
        <w:t xml:space="preserve"> may include the UE location, traffic specific configuration (i.e., periodic and aperiodic traffic) or else.</w:t>
      </w:r>
    </w:p>
    <w:p w14:paraId="366F4DD5" w14:textId="77777777" w:rsidR="00821231" w:rsidRPr="00821231" w:rsidRDefault="00821231" w:rsidP="00821231">
      <w:pPr>
        <w:rPr>
          <w:lang w:eastAsia="x-none"/>
        </w:rPr>
      </w:pPr>
      <w:r w:rsidRPr="00821231">
        <w:rPr>
          <w:lang w:val="en-US" w:eastAsia="x-none"/>
        </w:rPr>
        <w:t>Proposal</w:t>
      </w:r>
      <w:r w:rsidRPr="00821231">
        <w:rPr>
          <w:bCs/>
          <w:lang w:val="en-US" w:eastAsia="x-none"/>
        </w:rPr>
        <w:t xml:space="preserve"> 4: From our point of view, we support the hybrid resource sensing procedure for periodic and aperiodic traffic, which include the long-term sensing and short-term sensing procedure.</w:t>
      </w:r>
      <w:r w:rsidRPr="00821231">
        <w:rPr>
          <w:lang w:eastAsia="x-none"/>
        </w:rPr>
        <w:t xml:space="preserve"> </w:t>
      </w:r>
    </w:p>
    <w:p w14:paraId="6709A4BE" w14:textId="77777777" w:rsidR="00821231" w:rsidRPr="00821231" w:rsidRDefault="00821231" w:rsidP="00821231">
      <w:pPr>
        <w:rPr>
          <w:bCs/>
          <w:lang w:val="en-US" w:eastAsia="x-none"/>
        </w:rPr>
      </w:pPr>
      <w:r w:rsidRPr="00821231">
        <w:rPr>
          <w:lang w:val="en-US" w:eastAsia="x-none"/>
        </w:rPr>
        <w:t>Proposal</w:t>
      </w:r>
      <w:r w:rsidRPr="00821231">
        <w:rPr>
          <w:bCs/>
          <w:lang w:val="en-US" w:eastAsia="x-none"/>
        </w:rPr>
        <w:t xml:space="preserve"> 5: From our point of view, we support both hybrid resource sensing type 1 and type 2 scheme.</w:t>
      </w:r>
    </w:p>
    <w:p w14:paraId="7801E7FC" w14:textId="77777777" w:rsidR="00821231" w:rsidRPr="00821231" w:rsidRDefault="00821231" w:rsidP="00821231">
      <w:pPr>
        <w:rPr>
          <w:lang w:val="en-US" w:eastAsia="x-none"/>
        </w:rPr>
      </w:pPr>
      <w:r w:rsidRPr="00821231">
        <w:rPr>
          <w:lang w:val="en-US" w:eastAsia="x-none"/>
        </w:rPr>
        <w:t>Proposal 6: T1 value can be reduced when adopting multiple types of SCS. It can be measured in slots with different slot duration. Furthermore, T2 value reduction can also consider adopting different SCS.</w:t>
      </w:r>
    </w:p>
    <w:p w14:paraId="7C2D9C04" w14:textId="77777777" w:rsidR="00821231" w:rsidRPr="00821231" w:rsidRDefault="00821231" w:rsidP="00821231">
      <w:pPr>
        <w:rPr>
          <w:bCs/>
          <w:lang w:val="en-US" w:eastAsia="x-none"/>
        </w:rPr>
      </w:pPr>
      <w:r w:rsidRPr="00821231">
        <w:rPr>
          <w:rFonts w:hint="eastAsia"/>
          <w:bCs/>
          <w:lang w:val="en-US" w:eastAsia="x-none"/>
        </w:rPr>
        <w:t>Observation</w:t>
      </w:r>
      <w:r w:rsidRPr="00821231">
        <w:rPr>
          <w:bCs/>
          <w:lang w:val="en-US" w:eastAsia="x-none"/>
        </w:rPr>
        <w:t xml:space="preserve"> 2: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7CC72DD3" w14:textId="77777777" w:rsidR="00821231" w:rsidRPr="00821231" w:rsidRDefault="00821231" w:rsidP="00821231">
      <w:pPr>
        <w:rPr>
          <w:bCs/>
          <w:lang w:val="en-US" w:eastAsia="x-none"/>
        </w:rPr>
      </w:pPr>
      <w:r w:rsidRPr="00821231">
        <w:rPr>
          <w:bCs/>
          <w:lang w:val="en-US" w:eastAsia="x-none"/>
        </w:rPr>
        <w:t>Proposal 7: The high priority of the SL transmission will correspond to a high SL-RSRP threshold. Conversely, the low priority of the SL transmission will correspond to a lower SL-RSRP threshold.</w:t>
      </w:r>
    </w:p>
    <w:p w14:paraId="0035F8E8" w14:textId="77777777" w:rsidR="00821231" w:rsidRPr="00821231" w:rsidRDefault="00821231" w:rsidP="00821231">
      <w:pPr>
        <w:rPr>
          <w:lang w:eastAsia="x-none"/>
        </w:rPr>
      </w:pPr>
      <w:r w:rsidRPr="00821231">
        <w:rPr>
          <w:lang w:eastAsia="x-none"/>
        </w:rPr>
        <w:t xml:space="preserve">Observation 3: Look-ahead reservation and chain reservation pose a tradeoff between reliability and signaling overhead. </w:t>
      </w:r>
    </w:p>
    <w:p w14:paraId="319A9C7F" w14:textId="77777777" w:rsidR="00821231" w:rsidRPr="00821231" w:rsidRDefault="00821231" w:rsidP="00821231">
      <w:pPr>
        <w:rPr>
          <w:lang w:eastAsia="x-none"/>
        </w:rPr>
      </w:pPr>
      <w:r w:rsidRPr="00821231">
        <w:rPr>
          <w:lang w:eastAsia="x-none"/>
        </w:rPr>
        <w:t>Proposal 8: A hybrid reservation mechanism is adopted, in which the chain reservation follows right after the last blind retransmission reserved by look-ahead retransmission. The detail of mechanism is FFS.</w:t>
      </w:r>
    </w:p>
    <w:p w14:paraId="1372812B" w14:textId="77777777" w:rsidR="00821231" w:rsidRPr="00821231" w:rsidRDefault="00821231" w:rsidP="00821231">
      <w:pPr>
        <w:rPr>
          <w:lang w:val="en-US" w:eastAsia="x-none"/>
        </w:rPr>
      </w:pPr>
      <w:r w:rsidRPr="00821231">
        <w:rPr>
          <w:lang w:val="en-US" w:eastAsia="x-none"/>
        </w:rPr>
        <w:t>Observation 4</w:t>
      </w:r>
      <w:r w:rsidRPr="00821231">
        <w:rPr>
          <w:rFonts w:hint="eastAsia"/>
          <w:lang w:val="en-US" w:eastAsia="x-none"/>
        </w:rPr>
        <w:t xml:space="preserve">: </w:t>
      </w:r>
      <w:r w:rsidRPr="00821231">
        <w:rPr>
          <w:lang w:val="en-US" w:eastAsia="x-none"/>
        </w:rPr>
        <w:t>The geo-based resource management techniques can be utilized to substantially reduce the co-channel collision problem so that vehicles transmit on orthogonal resources improving interference conditions in certain range</w:t>
      </w:r>
      <w:r w:rsidRPr="00821231">
        <w:rPr>
          <w:rFonts w:hint="eastAsia"/>
          <w:lang w:val="en-US" w:eastAsia="x-none"/>
        </w:rPr>
        <w:t xml:space="preserve">. </w:t>
      </w:r>
    </w:p>
    <w:p w14:paraId="2AD205FF" w14:textId="77777777" w:rsidR="00821231" w:rsidRPr="00821231" w:rsidRDefault="00821231" w:rsidP="00821231">
      <w:pPr>
        <w:rPr>
          <w:lang w:val="en-US" w:eastAsia="x-none"/>
        </w:rPr>
      </w:pPr>
      <w:r w:rsidRPr="00821231">
        <w:rPr>
          <w:lang w:val="en-US" w:eastAsia="x-none"/>
        </w:rPr>
        <w:t>Observation 5:</w:t>
      </w:r>
      <w:r w:rsidRPr="00821231">
        <w:rPr>
          <w:rFonts w:hint="eastAsia"/>
          <w:lang w:val="en-US" w:eastAsia="x-none"/>
        </w:rPr>
        <w:t xml:space="preserve"> </w:t>
      </w:r>
      <w:r w:rsidRPr="00821231">
        <w:rPr>
          <w:lang w:val="en-US" w:eastAsia="x-none"/>
        </w:rPr>
        <w:t xml:space="preserve">Geo-based </w:t>
      </w:r>
      <w:r w:rsidRPr="00821231">
        <w:rPr>
          <w:rFonts w:hint="eastAsia"/>
          <w:lang w:val="en-US" w:eastAsia="x-none"/>
        </w:rPr>
        <w:t>resource management techniques</w:t>
      </w:r>
      <w:r w:rsidRPr="00821231">
        <w:rPr>
          <w:lang w:val="en-US" w:eastAsia="x-none"/>
        </w:rPr>
        <w:t xml:space="preserve"> require cross-layer interaction</w:t>
      </w:r>
      <w:r w:rsidRPr="00821231">
        <w:rPr>
          <w:rFonts w:hint="eastAsia"/>
          <w:lang w:val="en-US" w:eastAsia="x-none"/>
        </w:rPr>
        <w:t>, hence</w:t>
      </w:r>
      <w:r w:rsidRPr="00821231">
        <w:rPr>
          <w:lang w:val="en-US" w:eastAsia="x-none"/>
        </w:rPr>
        <w:t xml:space="preserve"> that proper </w:t>
      </w:r>
      <w:r w:rsidRPr="00821231">
        <w:rPr>
          <w:rFonts w:hint="eastAsia"/>
          <w:lang w:val="en-US" w:eastAsia="x-none"/>
        </w:rPr>
        <w:t>radio</w:t>
      </w:r>
      <w:r w:rsidRPr="00821231">
        <w:rPr>
          <w:lang w:val="en-US" w:eastAsia="x-none"/>
        </w:rPr>
        <w:t xml:space="preserve"> resources for vehicle transmissions are selected based on vehicle geo-position. </w:t>
      </w:r>
    </w:p>
    <w:p w14:paraId="563CC407" w14:textId="77777777" w:rsidR="00821231" w:rsidRPr="00821231" w:rsidRDefault="00821231" w:rsidP="00821231">
      <w:pPr>
        <w:rPr>
          <w:lang w:val="en-US" w:eastAsia="x-none"/>
        </w:rPr>
      </w:pPr>
      <w:r w:rsidRPr="00821231">
        <w:rPr>
          <w:lang w:val="en-US" w:eastAsia="x-none"/>
        </w:rPr>
        <w:t>Proposal 9</w:t>
      </w:r>
      <w:r w:rsidRPr="00821231">
        <w:rPr>
          <w:rFonts w:hint="eastAsia"/>
          <w:lang w:val="en-US" w:eastAsia="x-none"/>
        </w:rPr>
        <w:t xml:space="preserve">: The </w:t>
      </w:r>
      <w:r w:rsidRPr="00821231">
        <w:rPr>
          <w:lang w:val="en-US" w:eastAsia="x-none"/>
        </w:rPr>
        <w:t>mechanism</w:t>
      </w:r>
      <w:r w:rsidRPr="00821231">
        <w:rPr>
          <w:rFonts w:hint="eastAsia"/>
          <w:lang w:val="en-US" w:eastAsia="x-none"/>
        </w:rPr>
        <w:t xml:space="preserve"> to report </w:t>
      </w:r>
      <w:r w:rsidRPr="00821231">
        <w:rPr>
          <w:lang w:val="en-US" w:eastAsia="x-none"/>
        </w:rPr>
        <w:t>geographical</w:t>
      </w:r>
      <w:r w:rsidRPr="00821231">
        <w:rPr>
          <w:rFonts w:hint="eastAsia"/>
          <w:lang w:val="en-US" w:eastAsia="x-none"/>
        </w:rPr>
        <w:t xml:space="preserve"> information to gNB should be FFS</w:t>
      </w:r>
      <w:r w:rsidRPr="00821231">
        <w:rPr>
          <w:lang w:val="en-US" w:eastAsia="x-none"/>
        </w:rPr>
        <w:t>.</w:t>
      </w:r>
    </w:p>
    <w:p w14:paraId="43CBDC9E" w14:textId="77777777" w:rsidR="00821231" w:rsidRPr="00821231" w:rsidRDefault="00821231" w:rsidP="00821231">
      <w:pPr>
        <w:rPr>
          <w:lang w:val="en-US" w:eastAsia="x-none"/>
        </w:rPr>
      </w:pPr>
    </w:p>
    <w:p w14:paraId="00C27919" w14:textId="27ED74AF"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0" w:history="1">
        <w:r w:rsidR="00747AFA" w:rsidRPr="00747AFA">
          <w:rPr>
            <w:rFonts w:cs="Arial"/>
            <w:i w:val="0"/>
            <w:sz w:val="20"/>
            <w:szCs w:val="20"/>
          </w:rPr>
          <w:t>R1-1910923</w:t>
        </w:r>
      </w:hyperlink>
      <w:r w:rsidR="00747AFA" w:rsidRPr="00747AFA">
        <w:rPr>
          <w:rFonts w:cs="Arial"/>
          <w:i w:val="0"/>
          <w:sz w:val="20"/>
          <w:szCs w:val="20"/>
        </w:rPr>
        <w:tab/>
        <w:t>Sharp</w:t>
      </w:r>
      <w:r w:rsidR="00747AFA" w:rsidRPr="00747AFA">
        <w:rPr>
          <w:rFonts w:cs="Arial"/>
          <w:i w:val="0"/>
          <w:sz w:val="20"/>
          <w:szCs w:val="20"/>
        </w:rPr>
        <w:tab/>
        <w:t>Resource allocation mode 2 for NR sidelink</w:t>
      </w:r>
    </w:p>
    <w:p w14:paraId="10A4477B" w14:textId="77777777" w:rsidR="00821231" w:rsidRPr="00821231" w:rsidRDefault="00821231" w:rsidP="00821231">
      <w:pPr>
        <w:rPr>
          <w:i/>
          <w:lang w:eastAsia="x-none"/>
        </w:rPr>
      </w:pPr>
      <w:r w:rsidRPr="00821231">
        <w:rPr>
          <w:rFonts w:hint="eastAsia"/>
          <w:b/>
          <w:i/>
          <w:lang w:eastAsia="x-none"/>
        </w:rPr>
        <w:t xml:space="preserve">Proposal 1: </w:t>
      </w:r>
      <w:r w:rsidRPr="00821231">
        <w:rPr>
          <w:rFonts w:hint="eastAsia"/>
          <w:i/>
          <w:lang w:eastAsia="x-none"/>
        </w:rPr>
        <w:t xml:space="preserve">Resource reservation </w:t>
      </w:r>
      <w:r w:rsidRPr="00821231">
        <w:rPr>
          <w:i/>
          <w:lang w:eastAsia="x-none"/>
        </w:rPr>
        <w:t>information</w:t>
      </w:r>
      <w:r w:rsidRPr="00821231">
        <w:rPr>
          <w:rFonts w:hint="eastAsia"/>
          <w:i/>
          <w:lang w:eastAsia="x-none"/>
        </w:rPr>
        <w:t xml:space="preserve"> in SCI from a UE contains a combination of resources reserved by the UE and resources reserved by all other UEs as observed by the UE.</w:t>
      </w:r>
    </w:p>
    <w:p w14:paraId="0956F4BB" w14:textId="77777777" w:rsidR="00821231" w:rsidRPr="00821231" w:rsidRDefault="00821231" w:rsidP="00821231">
      <w:pPr>
        <w:rPr>
          <w:i/>
          <w:lang w:eastAsia="x-none"/>
        </w:rPr>
      </w:pPr>
      <w:r w:rsidRPr="00821231">
        <w:rPr>
          <w:rFonts w:hint="eastAsia"/>
          <w:b/>
          <w:i/>
          <w:lang w:eastAsia="x-none"/>
        </w:rPr>
        <w:t xml:space="preserve">Proposal 2: </w:t>
      </w:r>
      <w:r w:rsidRPr="00821231">
        <w:rPr>
          <w:rFonts w:hint="eastAsia"/>
          <w:i/>
          <w:lang w:eastAsia="x-none"/>
        </w:rPr>
        <w:t>The starting slots and starting sub-channels of PSSCH candidates are (pre-) configured.</w:t>
      </w:r>
    </w:p>
    <w:p w14:paraId="67F76281" w14:textId="77777777" w:rsidR="00821231" w:rsidRPr="00821231" w:rsidRDefault="00821231" w:rsidP="00821231">
      <w:pPr>
        <w:rPr>
          <w:i/>
          <w:lang w:eastAsia="x-none"/>
        </w:rPr>
      </w:pPr>
      <w:r w:rsidRPr="00821231">
        <w:rPr>
          <w:rFonts w:hint="eastAsia"/>
          <w:b/>
          <w:i/>
          <w:lang w:eastAsia="x-none"/>
        </w:rPr>
        <w:t>Proposal 3:</w:t>
      </w:r>
      <w:r w:rsidRPr="00821231">
        <w:rPr>
          <w:rFonts w:hint="eastAsia"/>
          <w:i/>
          <w:lang w:eastAsia="x-none"/>
        </w:rPr>
        <w:t xml:space="preserve"> Consider to support sensing with granularity of resource patterns.</w:t>
      </w:r>
    </w:p>
    <w:p w14:paraId="188ACE06" w14:textId="77777777" w:rsidR="00821231" w:rsidRPr="00821231" w:rsidRDefault="00821231" w:rsidP="00821231">
      <w:pPr>
        <w:rPr>
          <w:i/>
          <w:lang w:eastAsia="x-none"/>
        </w:rPr>
      </w:pPr>
      <w:r w:rsidRPr="00821231">
        <w:rPr>
          <w:b/>
          <w:i/>
          <w:lang w:eastAsia="x-none"/>
        </w:rPr>
        <w:t xml:space="preserve">Proposal </w:t>
      </w:r>
      <w:r w:rsidRPr="00821231">
        <w:rPr>
          <w:rFonts w:hint="eastAsia"/>
          <w:b/>
          <w:i/>
          <w:lang w:eastAsia="x-none"/>
        </w:rPr>
        <w:t>4</w:t>
      </w:r>
      <w:r w:rsidRPr="00821231">
        <w:rPr>
          <w:i/>
          <w:lang w:eastAsia="x-none"/>
        </w:rPr>
        <w:t xml:space="preserve"> In NR sidelink mode 2 sensing, UE is able to determine all the resources reserved for </w:t>
      </w:r>
      <w:r w:rsidRPr="00821231">
        <w:rPr>
          <w:rFonts w:hint="eastAsia"/>
          <w:i/>
          <w:lang w:eastAsia="x-none"/>
        </w:rPr>
        <w:t>a set of transmissions (including initial transmission and blind retransmissions)</w:t>
      </w:r>
      <w:r w:rsidRPr="00821231">
        <w:rPr>
          <w:i/>
          <w:lang w:eastAsia="x-none"/>
        </w:rPr>
        <w:t xml:space="preserve"> based on detection of </w:t>
      </w:r>
      <w:r w:rsidRPr="00821231">
        <w:rPr>
          <w:rFonts w:hint="eastAsia"/>
          <w:i/>
          <w:lang w:eastAsia="x-none"/>
        </w:rPr>
        <w:t xml:space="preserve">one </w:t>
      </w:r>
      <w:r w:rsidRPr="00821231">
        <w:rPr>
          <w:i/>
          <w:lang w:eastAsia="x-none"/>
        </w:rPr>
        <w:t>SCI.</w:t>
      </w:r>
    </w:p>
    <w:p w14:paraId="5AC2D0A1" w14:textId="77777777" w:rsidR="00821231" w:rsidRPr="00821231" w:rsidRDefault="00821231" w:rsidP="00821231">
      <w:pPr>
        <w:rPr>
          <w:lang w:eastAsia="x-none"/>
        </w:rPr>
      </w:pPr>
    </w:p>
    <w:p w14:paraId="3FAC5547" w14:textId="5BA21698"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1" w:history="1">
        <w:r w:rsidR="00747AFA" w:rsidRPr="00747AFA">
          <w:rPr>
            <w:rFonts w:cs="Arial"/>
            <w:i w:val="0"/>
            <w:sz w:val="20"/>
            <w:szCs w:val="20"/>
          </w:rPr>
          <w:t>R1-1910962</w:t>
        </w:r>
      </w:hyperlink>
      <w:r w:rsidR="00747AFA" w:rsidRPr="00747AFA">
        <w:rPr>
          <w:rFonts w:cs="Arial"/>
          <w:i w:val="0"/>
          <w:sz w:val="20"/>
          <w:szCs w:val="20"/>
        </w:rPr>
        <w:tab/>
        <w:t>Apple Inc.</w:t>
      </w:r>
      <w:r w:rsidR="00747AFA" w:rsidRPr="00747AFA">
        <w:rPr>
          <w:rFonts w:cs="Arial"/>
          <w:i w:val="0"/>
          <w:sz w:val="20"/>
          <w:szCs w:val="20"/>
        </w:rPr>
        <w:tab/>
        <w:t>On Mode 2 Resource Allocation for NR Sidelink</w:t>
      </w:r>
    </w:p>
    <w:p w14:paraId="61ADC06A" w14:textId="77777777" w:rsidR="00821231" w:rsidRPr="00821231" w:rsidRDefault="00821231" w:rsidP="00821231">
      <w:pPr>
        <w:rPr>
          <w:i/>
          <w:lang w:val="en-US" w:eastAsia="x-none"/>
        </w:rPr>
      </w:pPr>
      <w:r w:rsidRPr="00821231">
        <w:rPr>
          <w:b/>
          <w:i/>
          <w:u w:val="single"/>
          <w:lang w:val="en-US" w:eastAsia="x-none"/>
        </w:rPr>
        <w:t>Proposal 1:</w:t>
      </w:r>
      <w:r w:rsidRPr="00821231">
        <w:rPr>
          <w:i/>
          <w:lang w:val="en-US" w:eastAsia="x-none"/>
        </w:rPr>
        <w:t xml:space="preserve"> The maximum number of sidelink resources reserved by one transmission including current transmission is 2.</w:t>
      </w:r>
    </w:p>
    <w:p w14:paraId="61BB888F" w14:textId="77777777" w:rsidR="00821231" w:rsidRPr="00821231" w:rsidRDefault="00821231" w:rsidP="00821231">
      <w:pPr>
        <w:rPr>
          <w:i/>
          <w:lang w:val="en-US" w:eastAsia="x-none"/>
        </w:rPr>
      </w:pPr>
      <w:r w:rsidRPr="00821231">
        <w:rPr>
          <w:b/>
          <w:i/>
          <w:u w:val="single"/>
          <w:lang w:val="en-US" w:eastAsia="x-none"/>
        </w:rPr>
        <w:t>Proposal 2:</w:t>
      </w:r>
      <w:r w:rsidRPr="00821231">
        <w:rPr>
          <w:i/>
          <w:lang w:val="en-US" w:eastAsia="x-none"/>
        </w:rPr>
        <w:t xml:space="preserve"> The set of configurable maximum number of HARQ retransmissions is [2, 4, 8, 16, 32]. The selection among these values is UE implementation, by taking data QoS into account.</w:t>
      </w:r>
    </w:p>
    <w:p w14:paraId="7272BEEC" w14:textId="77777777" w:rsidR="00821231" w:rsidRPr="00821231" w:rsidRDefault="00821231" w:rsidP="00821231">
      <w:pPr>
        <w:rPr>
          <w:i/>
          <w:lang w:val="en-US" w:eastAsia="x-none"/>
        </w:rPr>
      </w:pPr>
      <w:r w:rsidRPr="00821231">
        <w:rPr>
          <w:b/>
          <w:i/>
          <w:u w:val="single"/>
          <w:lang w:val="en-US" w:eastAsia="x-none"/>
        </w:rPr>
        <w:t>Proposal 3:</w:t>
      </w:r>
      <w:r w:rsidRPr="00821231">
        <w:rPr>
          <w:i/>
          <w:lang w:val="en-US" w:eastAsia="x-none"/>
        </w:rPr>
        <w:t xml:space="preserve"> Each resource selection procedure should select the number of resources equal to the maximum number of sidelink resources reserved by one transmission. </w:t>
      </w:r>
    </w:p>
    <w:p w14:paraId="37134FEF" w14:textId="6D51B7DD" w:rsidR="00821231" w:rsidRPr="00821231" w:rsidRDefault="00821231" w:rsidP="00821231">
      <w:pPr>
        <w:rPr>
          <w:i/>
          <w:lang w:val="en-US" w:eastAsia="x-none"/>
        </w:rPr>
      </w:pPr>
      <w:r w:rsidRPr="00821231">
        <w:rPr>
          <w:b/>
          <w:i/>
          <w:u w:val="single"/>
          <w:lang w:val="en-US" w:eastAsia="x-none"/>
        </w:rPr>
        <w:t>Proposal 4:</w:t>
      </w:r>
      <w:r w:rsidRPr="00821231">
        <w:rPr>
          <w:i/>
          <w:lang w:val="en-US" w:eastAsia="x-none"/>
        </w:rPr>
        <w:t xml:space="preserve"> The selection of resource selection window parameters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821231">
        <w:rPr>
          <w:i/>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is UE implementation, which should fulfill the packet delay budget. The boundary of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depends on data QoS. </w:t>
      </w:r>
    </w:p>
    <w:p w14:paraId="7AEE4263" w14:textId="77777777" w:rsidR="00821231" w:rsidRPr="00821231" w:rsidRDefault="00821231" w:rsidP="00821231">
      <w:pPr>
        <w:rPr>
          <w:i/>
          <w:lang w:val="en-US" w:eastAsia="x-none"/>
        </w:rPr>
      </w:pPr>
      <w:r w:rsidRPr="00821231">
        <w:rPr>
          <w:b/>
          <w:i/>
          <w:u w:val="single"/>
          <w:lang w:val="en-US" w:eastAsia="x-none"/>
        </w:rPr>
        <w:t>Proposal 5:</w:t>
      </w:r>
      <w:r w:rsidRPr="00821231">
        <w:rPr>
          <w:i/>
          <w:lang w:val="en-US" w:eastAsia="x-none"/>
        </w:rPr>
        <w:t xml:space="preserve"> NR V2X supports at least using PSSCH DMRS for sidelink RSRP measurement. Do not measure sidelink RSRP if the associated SCI is not successfully decoded. </w:t>
      </w:r>
    </w:p>
    <w:p w14:paraId="2175C382" w14:textId="77777777" w:rsidR="00821231" w:rsidRPr="00821231" w:rsidRDefault="00821231" w:rsidP="00821231">
      <w:pPr>
        <w:rPr>
          <w:i/>
          <w:lang w:val="en-US" w:eastAsia="x-none"/>
        </w:rPr>
      </w:pPr>
      <w:r w:rsidRPr="00821231">
        <w:rPr>
          <w:b/>
          <w:i/>
          <w:u w:val="single"/>
          <w:lang w:val="en-US" w:eastAsia="x-none"/>
        </w:rPr>
        <w:t>Proposal 6:</w:t>
      </w:r>
      <w:r w:rsidRPr="00821231">
        <w:rPr>
          <w:i/>
          <w:lang w:val="en-US" w:eastAsia="x-none"/>
        </w:rPr>
        <w:t xml:space="preserve"> In step 1 of the resource selection procedure, all the resources in a time slot should be excluded if the UE has unicast or groupcast data reception at that time slot, and the priority of transmission data is lower than that of reception data. </w:t>
      </w:r>
    </w:p>
    <w:p w14:paraId="3DDA094D" w14:textId="77777777" w:rsidR="00821231" w:rsidRPr="00821231" w:rsidRDefault="00821231" w:rsidP="00821231">
      <w:pPr>
        <w:rPr>
          <w:i/>
          <w:lang w:val="en-US" w:eastAsia="x-none"/>
        </w:rPr>
      </w:pPr>
      <w:r w:rsidRPr="00821231">
        <w:rPr>
          <w:b/>
          <w:i/>
          <w:u w:val="single"/>
          <w:lang w:val="en-US" w:eastAsia="x-none"/>
        </w:rPr>
        <w:t>Proposal 7:</w:t>
      </w:r>
      <w:r w:rsidRPr="00821231">
        <w:rPr>
          <w:i/>
          <w:lang w:val="en-US" w:eastAsia="x-none"/>
        </w:rPr>
        <w:t xml:space="preserve"> Confirm the working assumption that an indication of a priority of a sidelink transmission is carried by SCI payload. This priority indication should be contained in SCI stage 1.</w:t>
      </w:r>
    </w:p>
    <w:p w14:paraId="3759DCD5" w14:textId="77777777" w:rsidR="00821231" w:rsidRPr="00821231" w:rsidRDefault="00821231" w:rsidP="00821231">
      <w:pPr>
        <w:rPr>
          <w:lang w:eastAsia="x-none"/>
        </w:rPr>
      </w:pPr>
    </w:p>
    <w:p w14:paraId="51504A2D" w14:textId="7449A7D2"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2" w:history="1">
        <w:r w:rsidR="00747AFA" w:rsidRPr="00747AFA">
          <w:rPr>
            <w:rFonts w:cs="Arial"/>
            <w:i w:val="0"/>
            <w:sz w:val="20"/>
            <w:szCs w:val="20"/>
          </w:rPr>
          <w:t>R1-1911028</w:t>
        </w:r>
      </w:hyperlink>
      <w:r w:rsidR="00747AFA" w:rsidRPr="00747AFA">
        <w:rPr>
          <w:rFonts w:cs="Arial"/>
          <w:i w:val="0"/>
          <w:sz w:val="20"/>
          <w:szCs w:val="20"/>
        </w:rPr>
        <w:tab/>
        <w:t>NEC</w:t>
      </w:r>
      <w:r w:rsidR="00747AFA" w:rsidRPr="00747AFA">
        <w:rPr>
          <w:rFonts w:cs="Arial"/>
          <w:i w:val="0"/>
          <w:sz w:val="20"/>
          <w:szCs w:val="20"/>
        </w:rPr>
        <w:tab/>
        <w:t>Mode 2 resource allocation mechanism for NR sidelink</w:t>
      </w:r>
    </w:p>
    <w:p w14:paraId="6C4F538F" w14:textId="77777777" w:rsidR="00BC725D" w:rsidRPr="00BC725D" w:rsidRDefault="00BC725D" w:rsidP="00BC725D">
      <w:pPr>
        <w:rPr>
          <w:lang w:val="en-US" w:eastAsia="x-none"/>
        </w:rPr>
      </w:pPr>
      <w:r w:rsidRPr="00BC725D">
        <w:rPr>
          <w:lang w:val="en-US" w:eastAsia="x-none"/>
        </w:rPr>
        <w:t>Proposal 1: The maximum number of SL resources N</w:t>
      </w:r>
      <w:r w:rsidRPr="00BC725D">
        <w:rPr>
          <w:vertAlign w:val="subscript"/>
          <w:lang w:val="en-US" w:eastAsia="x-none"/>
        </w:rPr>
        <w:t xml:space="preserve">MAX </w:t>
      </w:r>
      <w:r w:rsidRPr="00BC725D">
        <w:rPr>
          <w:lang w:val="en-US" w:eastAsia="x-none"/>
        </w:rPr>
        <w:t>reserved by one transmission including current transmission is 4.</w:t>
      </w:r>
    </w:p>
    <w:p w14:paraId="3A4576EB" w14:textId="77777777" w:rsidR="00BC725D" w:rsidRPr="00BC725D" w:rsidRDefault="00BC725D" w:rsidP="00BC725D">
      <w:pPr>
        <w:rPr>
          <w:lang w:val="en-US" w:eastAsia="x-none"/>
        </w:rPr>
      </w:pPr>
      <w:r w:rsidRPr="00BC725D">
        <w:rPr>
          <w:lang w:val="en-US" w:eastAsia="x-none"/>
        </w:rPr>
        <w:t>Proposal 2: For the resources reserved by a single SCI, the maximum time domain distance between the first resource and the last resource should be fixed per resource pool.</w:t>
      </w:r>
    </w:p>
    <w:p w14:paraId="15EFEF10" w14:textId="77777777" w:rsidR="00BC725D" w:rsidRPr="00BC725D" w:rsidRDefault="00BC725D" w:rsidP="00BC725D">
      <w:pPr>
        <w:rPr>
          <w:lang w:val="en-US" w:eastAsia="x-none"/>
        </w:rPr>
      </w:pPr>
      <w:r w:rsidRPr="00BC725D">
        <w:rPr>
          <w:lang w:val="en-US" w:eastAsia="x-none"/>
        </w:rPr>
        <w:t>Proposal 3: Resource reservation is supported for initial transmission of a TB.</w:t>
      </w:r>
    </w:p>
    <w:p w14:paraId="30B2FC8D" w14:textId="77777777" w:rsidR="00BC725D" w:rsidRPr="00BC725D" w:rsidRDefault="00BC725D" w:rsidP="00BC725D">
      <w:pPr>
        <w:rPr>
          <w:lang w:val="en-US" w:eastAsia="x-none"/>
        </w:rPr>
      </w:pPr>
      <w:r w:rsidRPr="00BC725D">
        <w:rPr>
          <w:lang w:val="en-US" w:eastAsia="x-none"/>
        </w:rPr>
        <w:t xml:space="preserve">Proposal 4: </w:t>
      </w:r>
    </w:p>
    <w:p w14:paraId="5D8F687D" w14:textId="77777777" w:rsidR="00BC725D" w:rsidRPr="00BC725D" w:rsidRDefault="00BC725D" w:rsidP="00B0463F">
      <w:pPr>
        <w:numPr>
          <w:ilvl w:val="0"/>
          <w:numId w:val="51"/>
        </w:numPr>
        <w:rPr>
          <w:lang w:val="en-AU" w:eastAsia="x-none"/>
        </w:rPr>
      </w:pPr>
      <w:r w:rsidRPr="00BC725D">
        <w:rPr>
          <w:lang w:val="en-AU" w:eastAsia="x-none"/>
        </w:rPr>
        <w:t>Standalone PSCCH for resource reservation of initial transmission of a TB should be supported;</w:t>
      </w:r>
    </w:p>
    <w:p w14:paraId="61A8773F" w14:textId="77777777" w:rsidR="00BC725D" w:rsidRPr="00BC725D" w:rsidRDefault="00BC725D" w:rsidP="00B0463F">
      <w:pPr>
        <w:numPr>
          <w:ilvl w:val="0"/>
          <w:numId w:val="51"/>
        </w:numPr>
        <w:rPr>
          <w:lang w:val="en-AU" w:eastAsia="x-none"/>
        </w:rPr>
      </w:pPr>
      <w:r w:rsidRPr="00BC725D">
        <w:rPr>
          <w:lang w:val="en-AU" w:eastAsia="x-none"/>
        </w:rPr>
        <w:t>For periodic traffic, resource reservation for initial transmission of a TB by signalling associated with a TB immediately before should be supported.</w:t>
      </w:r>
    </w:p>
    <w:p w14:paraId="16F3A50C" w14:textId="77777777" w:rsidR="00BC725D" w:rsidRPr="00BC725D" w:rsidRDefault="00BC725D" w:rsidP="00BC725D">
      <w:pPr>
        <w:rPr>
          <w:lang w:val="en-US" w:eastAsia="x-none"/>
        </w:rPr>
      </w:pPr>
      <w:r w:rsidRPr="00BC725D">
        <w:rPr>
          <w:lang w:val="en-US" w:eastAsia="x-none"/>
        </w:rPr>
        <w:t>Proposal 5: Resource reservation for feedback based PSSCH retransmission should only be used for data with high QoS or stringent delay budget, and in a resource pool with low congestion level.</w:t>
      </w:r>
    </w:p>
    <w:p w14:paraId="1C0F8C30" w14:textId="77777777" w:rsidR="00BC725D" w:rsidRPr="00BC725D" w:rsidRDefault="00BC725D" w:rsidP="00BC725D">
      <w:pPr>
        <w:rPr>
          <w:lang w:val="en-US" w:eastAsia="x-none"/>
        </w:rPr>
      </w:pPr>
      <w:r w:rsidRPr="00BC725D">
        <w:rPr>
          <w:lang w:val="en-US" w:eastAsia="x-none"/>
        </w:rPr>
        <w:t>Proposal 6: PSFCH decoding based sensing should be supported in mode 2.</w:t>
      </w:r>
    </w:p>
    <w:p w14:paraId="1B81C436" w14:textId="77777777" w:rsidR="00BC725D" w:rsidRPr="00BC725D" w:rsidRDefault="00BC725D" w:rsidP="00BC725D">
      <w:pPr>
        <w:rPr>
          <w:lang w:val="en-US" w:eastAsia="x-none"/>
        </w:rPr>
      </w:pPr>
      <w:r w:rsidRPr="00BC725D">
        <w:rPr>
          <w:lang w:val="en-US" w:eastAsia="x-none"/>
        </w:rPr>
        <w:t>Proposal 7: In case of there is no corresponding SCI decoded, SL-RSSI should be used in sidelink sensing procedure.</w:t>
      </w:r>
    </w:p>
    <w:p w14:paraId="15FD337E" w14:textId="77777777" w:rsidR="00BC725D" w:rsidRPr="00BC725D" w:rsidRDefault="00BC725D" w:rsidP="00BC725D">
      <w:pPr>
        <w:rPr>
          <w:lang w:val="en-US" w:eastAsia="x-none"/>
        </w:rPr>
      </w:pPr>
    </w:p>
    <w:p w14:paraId="103A8D4C" w14:textId="48B824FD"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3" w:history="1">
        <w:r w:rsidR="00747AFA" w:rsidRPr="00747AFA">
          <w:rPr>
            <w:rFonts w:cs="Arial"/>
            <w:i w:val="0"/>
            <w:sz w:val="20"/>
            <w:szCs w:val="20"/>
          </w:rPr>
          <w:t>R1-1911067</w:t>
        </w:r>
      </w:hyperlink>
      <w:r w:rsidR="00747AFA" w:rsidRPr="00747AFA">
        <w:rPr>
          <w:rFonts w:cs="Arial"/>
          <w:i w:val="0"/>
          <w:sz w:val="20"/>
          <w:szCs w:val="20"/>
        </w:rPr>
        <w:tab/>
        <w:t>MediaTek Inc.</w:t>
      </w:r>
      <w:r w:rsidR="00747AFA" w:rsidRPr="00747AFA">
        <w:rPr>
          <w:rFonts w:cs="Arial"/>
          <w:i w:val="0"/>
          <w:sz w:val="20"/>
          <w:szCs w:val="20"/>
        </w:rPr>
        <w:tab/>
        <w:t>On sidelink mode-2 resource allocation</w:t>
      </w:r>
    </w:p>
    <w:p w14:paraId="75FD1DE7" w14:textId="77777777" w:rsidR="006912D0" w:rsidRPr="006912D0" w:rsidRDefault="006912D0" w:rsidP="006912D0">
      <w:pPr>
        <w:rPr>
          <w:lang w:val="en-US" w:eastAsia="x-none"/>
        </w:rPr>
      </w:pPr>
      <w:r w:rsidRPr="006912D0">
        <w:rPr>
          <w:b/>
          <w:u w:val="single"/>
          <w:lang w:val="en-US" w:eastAsia="x-none"/>
        </w:rPr>
        <w:t>Observation 1</w:t>
      </w:r>
      <w:r w:rsidRPr="006912D0">
        <w:rPr>
          <w:lang w:val="en-US" w:eastAsia="x-none"/>
        </w:rPr>
        <w:t>: Zone ID cannot effectively mitigate IBE problem.</w:t>
      </w:r>
    </w:p>
    <w:p w14:paraId="0A712B05" w14:textId="77777777" w:rsidR="006912D0" w:rsidRPr="006912D0" w:rsidRDefault="006912D0" w:rsidP="006912D0">
      <w:pPr>
        <w:rPr>
          <w:lang w:val="en-US" w:eastAsia="x-none"/>
        </w:rPr>
      </w:pPr>
      <w:r w:rsidRPr="006912D0">
        <w:rPr>
          <w:b/>
          <w:u w:val="single"/>
          <w:lang w:val="en-US" w:eastAsia="x-none"/>
        </w:rPr>
        <w:t>Proposal 1</w:t>
      </w:r>
      <w:r w:rsidRPr="006912D0">
        <w:rPr>
          <w:lang w:val="en-US" w:eastAsia="x-none"/>
        </w:rPr>
        <w:t>: Initial transmission and retransmission can have different frequency resource allocation.</w:t>
      </w:r>
    </w:p>
    <w:p w14:paraId="328C1B49" w14:textId="77777777" w:rsidR="006912D0" w:rsidRPr="006912D0" w:rsidRDefault="006912D0" w:rsidP="006912D0">
      <w:pPr>
        <w:rPr>
          <w:lang w:val="en-US" w:eastAsia="x-none"/>
        </w:rPr>
      </w:pPr>
      <w:r w:rsidRPr="006912D0">
        <w:rPr>
          <w:b/>
          <w:u w:val="single"/>
          <w:lang w:val="en-US" w:eastAsia="x-none"/>
        </w:rPr>
        <w:t>Proposal 2</w:t>
      </w:r>
      <w:r w:rsidRPr="006912D0">
        <w:rPr>
          <w:lang w:val="en-US" w:eastAsia="x-none"/>
        </w:rPr>
        <w:t xml:space="preserve">: Chain-based resource reservation is supported for blind retransmission in NR V2X. </w:t>
      </w:r>
    </w:p>
    <w:p w14:paraId="43FF8966" w14:textId="77777777" w:rsidR="006912D0" w:rsidRPr="006912D0" w:rsidRDefault="006912D0" w:rsidP="006912D0">
      <w:pPr>
        <w:rPr>
          <w:lang w:val="en-US" w:eastAsia="x-none"/>
        </w:rPr>
      </w:pPr>
      <w:r w:rsidRPr="006912D0">
        <w:rPr>
          <w:b/>
          <w:u w:val="single"/>
          <w:lang w:val="en-US" w:eastAsia="x-none"/>
        </w:rPr>
        <w:t>Proposal 3</w:t>
      </w:r>
      <w:r w:rsidRPr="006912D0">
        <w:rPr>
          <w:lang w:val="en-US" w:eastAsia="x-none"/>
        </w:rPr>
        <w:t>: Other UEs can monitor the ACK information to use the reserved HARQ retransmission resource without specification impact. It is up to UE implementation.</w:t>
      </w:r>
    </w:p>
    <w:p w14:paraId="3D46EBA4" w14:textId="77777777" w:rsidR="006912D0" w:rsidRPr="006912D0" w:rsidRDefault="006912D0" w:rsidP="006912D0">
      <w:pPr>
        <w:rPr>
          <w:lang w:val="en-US" w:eastAsia="x-none"/>
        </w:rPr>
      </w:pPr>
      <w:r w:rsidRPr="006912D0">
        <w:rPr>
          <w:b/>
          <w:u w:val="single"/>
          <w:lang w:val="en-US" w:eastAsia="x-none"/>
        </w:rPr>
        <w:t>Proposal 4</w:t>
      </w:r>
      <w:r w:rsidRPr="006912D0">
        <w:rPr>
          <w:lang w:val="en-US" w:eastAsia="x-none"/>
        </w:rPr>
        <w:t>: Frequency resource allocation of the reservation of HARQ retransmission can be different to that of current or initial transmission.</w:t>
      </w:r>
    </w:p>
    <w:p w14:paraId="64CAC765" w14:textId="77777777" w:rsidR="006912D0" w:rsidRPr="006912D0" w:rsidRDefault="006912D0" w:rsidP="006912D0">
      <w:pPr>
        <w:rPr>
          <w:lang w:val="en-US" w:eastAsia="x-none"/>
        </w:rPr>
      </w:pPr>
      <w:r w:rsidRPr="006912D0">
        <w:rPr>
          <w:b/>
          <w:u w:val="single"/>
          <w:lang w:val="en-US" w:eastAsia="x-none"/>
        </w:rPr>
        <w:t>Proposal 5</w:t>
      </w:r>
      <w:r w:rsidRPr="006912D0">
        <w:rPr>
          <w:lang w:val="en-US" w:eastAsia="x-none"/>
        </w:rPr>
        <w:t>: Frequency resource allocation of the resource reservation of next TB transmission can be the same as that of current transmission.</w:t>
      </w:r>
    </w:p>
    <w:p w14:paraId="52505F35" w14:textId="77777777" w:rsidR="006912D0" w:rsidRPr="006912D0" w:rsidRDefault="006912D0" w:rsidP="006912D0">
      <w:pPr>
        <w:rPr>
          <w:lang w:val="en-US" w:eastAsia="x-none"/>
        </w:rPr>
      </w:pPr>
      <w:r w:rsidRPr="006912D0">
        <w:rPr>
          <w:b/>
          <w:u w:val="single"/>
          <w:lang w:val="en-US" w:eastAsia="x-none"/>
        </w:rPr>
        <w:t>Proposal 6</w:t>
      </w:r>
      <w:r w:rsidRPr="006912D0">
        <w:rPr>
          <w:lang w:val="en-US" w:eastAsia="x-none"/>
        </w:rPr>
        <w:t>: Standalone PSCCH is not supported.</w:t>
      </w:r>
    </w:p>
    <w:p w14:paraId="70615535" w14:textId="77777777" w:rsidR="006912D0" w:rsidRPr="006912D0" w:rsidRDefault="006912D0" w:rsidP="006912D0">
      <w:pPr>
        <w:rPr>
          <w:lang w:val="en-US" w:eastAsia="x-none"/>
        </w:rPr>
      </w:pPr>
      <w:r w:rsidRPr="006912D0">
        <w:rPr>
          <w:b/>
          <w:u w:val="single"/>
          <w:lang w:val="en-US" w:eastAsia="x-none"/>
        </w:rPr>
        <w:t>Proposal 7</w:t>
      </w:r>
      <w:r w:rsidRPr="006912D0">
        <w:rPr>
          <w:lang w:val="en-US" w:eastAsia="x-none"/>
        </w:rPr>
        <w:t>: Resource pre-reservation of initial transmission is not supported.</w:t>
      </w:r>
    </w:p>
    <w:p w14:paraId="610ED41A" w14:textId="77777777" w:rsidR="006912D0" w:rsidRPr="006912D0" w:rsidRDefault="006912D0" w:rsidP="006912D0">
      <w:pPr>
        <w:rPr>
          <w:lang w:val="en-US" w:eastAsia="x-none"/>
        </w:rPr>
      </w:pPr>
      <w:r w:rsidRPr="006912D0">
        <w:rPr>
          <w:b/>
          <w:u w:val="single"/>
          <w:lang w:val="en-US" w:eastAsia="x-none"/>
        </w:rPr>
        <w:t>Proposal 8</w:t>
      </w:r>
      <w:r w:rsidRPr="006912D0">
        <w:rPr>
          <w:lang w:val="en-US" w:eastAsia="x-none"/>
        </w:rPr>
        <w:t>: Sensing window as in LTE V2X is supported in NR V2X and the width of sensing window is 1 sec.</w:t>
      </w:r>
    </w:p>
    <w:p w14:paraId="10EBE169" w14:textId="77777777" w:rsidR="006912D0" w:rsidRPr="006912D0" w:rsidRDefault="006912D0" w:rsidP="006912D0">
      <w:pPr>
        <w:rPr>
          <w:lang w:val="en-US" w:eastAsia="x-none"/>
        </w:rPr>
      </w:pPr>
      <w:r w:rsidRPr="006912D0">
        <w:rPr>
          <w:b/>
          <w:u w:val="single"/>
          <w:lang w:val="en-US" w:eastAsia="x-none"/>
        </w:rPr>
        <w:t>Proposal 9</w:t>
      </w:r>
      <w:r w:rsidRPr="006912D0">
        <w:rPr>
          <w:lang w:val="en-US" w:eastAsia="x-none"/>
        </w:rPr>
        <w:t>: In resource selection window, T1 value is measured in slot level.</w:t>
      </w:r>
    </w:p>
    <w:p w14:paraId="44332534" w14:textId="77777777" w:rsidR="006912D0" w:rsidRPr="006912D0" w:rsidRDefault="006912D0" w:rsidP="006912D0">
      <w:pPr>
        <w:rPr>
          <w:lang w:val="en-US" w:eastAsia="x-none"/>
        </w:rPr>
      </w:pPr>
      <w:r w:rsidRPr="006912D0">
        <w:rPr>
          <w:b/>
          <w:u w:val="single"/>
          <w:lang w:val="en-US" w:eastAsia="x-none"/>
        </w:rPr>
        <w:t>Proposal 10</w:t>
      </w:r>
      <w:r w:rsidRPr="006912D0">
        <w:rPr>
          <w:lang w:val="en-US" w:eastAsia="x-none"/>
        </w:rPr>
        <w:t>: SCI extracted information includes current frequency resource allocation information, reservation period, retransmission time gap, retransmission frequency resource allocation, and priority information.</w:t>
      </w:r>
    </w:p>
    <w:p w14:paraId="79270E3C" w14:textId="77777777" w:rsidR="006912D0" w:rsidRPr="006912D0" w:rsidRDefault="006912D0" w:rsidP="006912D0">
      <w:pPr>
        <w:rPr>
          <w:lang w:val="en-US" w:eastAsia="x-none"/>
        </w:rPr>
      </w:pPr>
      <w:r w:rsidRPr="006912D0">
        <w:rPr>
          <w:b/>
          <w:u w:val="single"/>
          <w:lang w:val="en-US" w:eastAsia="x-none"/>
        </w:rPr>
        <w:t>Proposal 11</w:t>
      </w:r>
      <w:r w:rsidRPr="006912D0">
        <w:rPr>
          <w:lang w:val="en-US" w:eastAsia="x-none"/>
        </w:rPr>
        <w:t>: Sidelink RSRP and RSSI can be used for NR V2X in measurement procedure. Further improvements can be studied.</w:t>
      </w:r>
    </w:p>
    <w:p w14:paraId="6A5A0589" w14:textId="77777777" w:rsidR="006912D0" w:rsidRPr="006912D0" w:rsidRDefault="006912D0" w:rsidP="006912D0">
      <w:pPr>
        <w:rPr>
          <w:lang w:val="en-US" w:eastAsia="x-none"/>
        </w:rPr>
      </w:pPr>
      <w:r w:rsidRPr="006912D0">
        <w:rPr>
          <w:b/>
          <w:u w:val="single"/>
          <w:lang w:val="en-US" w:eastAsia="x-none"/>
        </w:rPr>
        <w:t>Proposal 12</w:t>
      </w:r>
      <w:r w:rsidRPr="006912D0">
        <w:rPr>
          <w:lang w:val="en-US" w:eastAsia="x-none"/>
        </w:rPr>
        <w:t>: RSRP threshold can be related to Tx priority, Rx priority, and communication range.</w:t>
      </w:r>
    </w:p>
    <w:p w14:paraId="1A934EC9" w14:textId="77777777" w:rsidR="006912D0" w:rsidRPr="006912D0" w:rsidRDefault="006912D0" w:rsidP="006912D0">
      <w:pPr>
        <w:rPr>
          <w:lang w:val="en-US" w:eastAsia="x-none"/>
        </w:rPr>
      </w:pPr>
      <w:r w:rsidRPr="006912D0">
        <w:rPr>
          <w:b/>
          <w:u w:val="single"/>
          <w:lang w:val="en-US" w:eastAsia="x-none"/>
        </w:rPr>
        <w:t>Proposal 13</w:t>
      </w:r>
      <w:r w:rsidRPr="006912D0">
        <w:rPr>
          <w:lang w:val="en-US" w:eastAsia="x-none"/>
        </w:rPr>
        <w:t>: Slot aggregation is not supported in NR V2X.</w:t>
      </w:r>
    </w:p>
    <w:p w14:paraId="20422BB8" w14:textId="77777777" w:rsidR="006912D0" w:rsidRPr="006912D0" w:rsidRDefault="006912D0" w:rsidP="006912D0">
      <w:pPr>
        <w:rPr>
          <w:lang w:val="en-US" w:eastAsia="x-none"/>
        </w:rPr>
      </w:pPr>
      <w:r w:rsidRPr="006912D0">
        <w:rPr>
          <w:b/>
          <w:u w:val="single"/>
          <w:lang w:val="en-US" w:eastAsia="x-none"/>
        </w:rPr>
        <w:t>Proposal 14</w:t>
      </w:r>
      <w:r w:rsidRPr="006912D0">
        <w:rPr>
          <w:lang w:val="en-US" w:eastAsia="x-none"/>
        </w:rPr>
        <w:t>: Mini-slot is not supported in NR V2X.</w:t>
      </w:r>
    </w:p>
    <w:p w14:paraId="2593FC40" w14:textId="77777777" w:rsidR="006912D0" w:rsidRPr="006912D0" w:rsidRDefault="006912D0" w:rsidP="006912D0">
      <w:pPr>
        <w:rPr>
          <w:lang w:val="en-US" w:eastAsia="x-none"/>
        </w:rPr>
      </w:pPr>
      <w:r w:rsidRPr="006912D0">
        <w:rPr>
          <w:b/>
          <w:u w:val="single"/>
          <w:lang w:val="en-US" w:eastAsia="x-none"/>
        </w:rPr>
        <w:t>Proposal 15</w:t>
      </w:r>
      <w:r w:rsidRPr="006912D0">
        <w:rPr>
          <w:lang w:val="en-US" w:eastAsia="x-none"/>
        </w:rPr>
        <w:t>: SL-RSRP measurement is supported by using PSSCH DMRS in NR V2X.</w:t>
      </w:r>
    </w:p>
    <w:p w14:paraId="3940E4E3" w14:textId="77777777" w:rsidR="006912D0" w:rsidRPr="006912D0" w:rsidRDefault="006912D0" w:rsidP="006912D0">
      <w:pPr>
        <w:rPr>
          <w:lang w:val="en-US" w:eastAsia="x-none"/>
        </w:rPr>
      </w:pPr>
      <w:r w:rsidRPr="006912D0">
        <w:rPr>
          <w:b/>
          <w:u w:val="single"/>
          <w:lang w:val="en-US" w:eastAsia="x-none"/>
        </w:rPr>
        <w:t>Proposal 16</w:t>
      </w:r>
      <w:r w:rsidRPr="006912D0">
        <w:rPr>
          <w:lang w:val="en-US" w:eastAsia="x-none"/>
        </w:rPr>
        <w:t>: SL-RSSI is supported in the sensing and resource selection procedure of NR V2X..</w:t>
      </w:r>
    </w:p>
    <w:p w14:paraId="0999B6CE" w14:textId="77777777" w:rsidR="006912D0" w:rsidRPr="006912D0" w:rsidRDefault="006912D0" w:rsidP="006912D0">
      <w:pPr>
        <w:rPr>
          <w:lang w:eastAsia="x-none"/>
        </w:rPr>
      </w:pPr>
      <w:r w:rsidRPr="006912D0">
        <w:rPr>
          <w:b/>
          <w:u w:val="single"/>
          <w:lang w:val="en-US" w:eastAsia="x-none"/>
        </w:rPr>
        <w:t>Proposal 17</w:t>
      </w:r>
      <w:r w:rsidRPr="006912D0">
        <w:rPr>
          <w:lang w:val="en-US" w:eastAsia="x-none"/>
        </w:rPr>
        <w:t>: One weighting function can be introduced for averaging SL-RSSI in sidelink measurement process. The weighting function can be a step function or an exponential function.</w:t>
      </w:r>
    </w:p>
    <w:p w14:paraId="6906A43F" w14:textId="77777777" w:rsidR="006912D0" w:rsidRPr="006912D0" w:rsidRDefault="006912D0" w:rsidP="006912D0">
      <w:pPr>
        <w:rPr>
          <w:lang w:val="en-US" w:eastAsia="x-none"/>
        </w:rPr>
      </w:pPr>
      <w:r w:rsidRPr="006912D0">
        <w:rPr>
          <w:b/>
          <w:u w:val="single"/>
          <w:lang w:val="en-US" w:eastAsia="x-none"/>
        </w:rPr>
        <w:t>Proposal 18</w:t>
      </w:r>
      <w:r w:rsidRPr="006912D0">
        <w:rPr>
          <w:lang w:val="en-US" w:eastAsia="x-none"/>
        </w:rPr>
        <w:t>: Resource selection procedure should consider maximum number of HARQ retransmissions and latency requirements.</w:t>
      </w:r>
    </w:p>
    <w:p w14:paraId="3ED7F38E" w14:textId="77777777" w:rsidR="006912D0" w:rsidRPr="006912D0" w:rsidRDefault="006912D0" w:rsidP="006912D0">
      <w:pPr>
        <w:rPr>
          <w:lang w:val="en-US" w:eastAsia="x-none"/>
        </w:rPr>
      </w:pPr>
      <w:r w:rsidRPr="006912D0">
        <w:rPr>
          <w:b/>
          <w:u w:val="single"/>
          <w:lang w:val="en-US" w:eastAsia="x-none"/>
        </w:rPr>
        <w:t>Proposal 19</w:t>
      </w:r>
      <w:r w:rsidRPr="006912D0">
        <w:rPr>
          <w:lang w:val="en-US" w:eastAsia="x-none"/>
        </w:rPr>
        <w:t>: IBE problem should be considered in NR V2X.</w:t>
      </w:r>
    </w:p>
    <w:p w14:paraId="7DA77349" w14:textId="77777777" w:rsidR="006912D0" w:rsidRPr="006912D0" w:rsidRDefault="006912D0" w:rsidP="006912D0">
      <w:pPr>
        <w:rPr>
          <w:lang w:val="en-US" w:eastAsia="x-none"/>
        </w:rPr>
      </w:pPr>
      <w:r w:rsidRPr="006912D0">
        <w:rPr>
          <w:b/>
          <w:u w:val="single"/>
          <w:lang w:val="en-US" w:eastAsia="x-none"/>
        </w:rPr>
        <w:t>Proposal 20</w:t>
      </w:r>
      <w:r w:rsidRPr="006912D0">
        <w:rPr>
          <w:lang w:val="en-US" w:eastAsia="x-none"/>
        </w:rPr>
        <w:t>: Send LS reply to RAN2 that zone ID based resource pool configuration cannot provide any benefit from RAN1 perspective.</w:t>
      </w:r>
    </w:p>
    <w:p w14:paraId="1BFEBC85" w14:textId="77777777" w:rsidR="006912D0" w:rsidRPr="006912D0" w:rsidRDefault="006912D0" w:rsidP="006912D0">
      <w:pPr>
        <w:rPr>
          <w:lang w:val="en-US" w:eastAsia="x-none"/>
        </w:rPr>
      </w:pPr>
      <w:r w:rsidRPr="006912D0">
        <w:rPr>
          <w:b/>
          <w:u w:val="single"/>
          <w:lang w:val="en-US" w:eastAsia="x-none"/>
        </w:rPr>
        <w:t>Proposal 21</w:t>
      </w:r>
      <w:r w:rsidRPr="006912D0">
        <w:rPr>
          <w:lang w:val="en-US" w:eastAsia="x-none"/>
        </w:rPr>
        <w:t>: To alleviate IBE problem, two nearby UEs’ resources can be allocated adjacently. One weighting function can be introduced to resource selection procedure to indicate SL-RSRP difference between UE and occupied resource.</w:t>
      </w:r>
    </w:p>
    <w:p w14:paraId="1692FDAE" w14:textId="77777777" w:rsidR="006912D0" w:rsidRPr="006912D0" w:rsidRDefault="006912D0" w:rsidP="006912D0">
      <w:pPr>
        <w:rPr>
          <w:lang w:val="en-US" w:eastAsia="x-none"/>
        </w:rPr>
      </w:pPr>
      <w:r w:rsidRPr="006912D0">
        <w:rPr>
          <w:b/>
          <w:u w:val="single"/>
          <w:lang w:val="en-US" w:eastAsia="x-none"/>
        </w:rPr>
        <w:t>Proposal 22</w:t>
      </w:r>
      <w:r w:rsidRPr="006912D0">
        <w:rPr>
          <w:lang w:val="en-US" w:eastAsia="x-none"/>
        </w:rPr>
        <w:t>: Before resource reselection, a UE should announce the resource reselection timing and monitor the number of announced UEs to avoid possible collision.</w:t>
      </w:r>
    </w:p>
    <w:p w14:paraId="51CCABAB" w14:textId="77777777" w:rsidR="006912D0" w:rsidRPr="006912D0" w:rsidRDefault="006912D0" w:rsidP="006912D0">
      <w:pPr>
        <w:rPr>
          <w:lang w:val="en-US" w:eastAsia="x-none"/>
        </w:rPr>
      </w:pPr>
    </w:p>
    <w:p w14:paraId="314B5422" w14:textId="3B69DCE3"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4" w:history="1">
        <w:r w:rsidR="00747AFA" w:rsidRPr="00747AFA">
          <w:rPr>
            <w:rFonts w:cs="Arial"/>
            <w:i w:val="0"/>
            <w:sz w:val="20"/>
            <w:szCs w:val="20"/>
          </w:rPr>
          <w:t>R1-1911106</w:t>
        </w:r>
      </w:hyperlink>
      <w:r w:rsidR="00747AFA" w:rsidRPr="00747AFA">
        <w:rPr>
          <w:rFonts w:cs="Arial"/>
          <w:i w:val="0"/>
          <w:sz w:val="20"/>
          <w:szCs w:val="20"/>
        </w:rPr>
        <w:tab/>
        <w:t>Qualcomm Incorporated</w:t>
      </w:r>
      <w:r w:rsidR="00747AFA" w:rsidRPr="00747AFA">
        <w:rPr>
          <w:rFonts w:cs="Arial"/>
          <w:i w:val="0"/>
          <w:sz w:val="20"/>
          <w:szCs w:val="20"/>
        </w:rPr>
        <w:tab/>
        <w:t>Sidelink Resource Allocation Mechanism for NR V2X</w:t>
      </w:r>
    </w:p>
    <w:p w14:paraId="7AF07BB6" w14:textId="77777777" w:rsidR="007D6573" w:rsidRDefault="007D6573" w:rsidP="007D6573">
      <w:pPr>
        <w:rPr>
          <w:lang w:eastAsia="x-none"/>
        </w:rPr>
      </w:pPr>
      <w:r>
        <w:rPr>
          <w:lang w:eastAsia="x-none"/>
        </w:rPr>
        <w:t>Observation 1: Defining separate long-term and short-term sensing procedures is not required. Additionally, a sensing window for the purpose of identifying reserved resources or maintaining the resource reservations is not required.</w:t>
      </w:r>
    </w:p>
    <w:p w14:paraId="76C6F4A4" w14:textId="77777777" w:rsidR="007D6573" w:rsidRDefault="007D6573" w:rsidP="007D6573">
      <w:pPr>
        <w:rPr>
          <w:lang w:eastAsia="x-none"/>
        </w:rPr>
      </w:pPr>
      <w:r>
        <w:rPr>
          <w:lang w:eastAsia="x-none"/>
        </w:rPr>
        <w:t>Observation 2: Limiting the resource selection window duration for a given transmission to less than the PDB improves system performance and latency.</w:t>
      </w:r>
    </w:p>
    <w:p w14:paraId="49A43DC6" w14:textId="77777777" w:rsidR="007D6573" w:rsidRDefault="007D6573" w:rsidP="007D6573">
      <w:pPr>
        <w:rPr>
          <w:lang w:eastAsia="x-none"/>
        </w:rPr>
      </w:pPr>
      <w:r>
        <w:rPr>
          <w:lang w:eastAsia="x-none"/>
        </w:rPr>
        <w:t>Observation 3: Selecting the earliest available candidate within the selection window for the first transmission significantly reduces packet reception delay without impacting performance.</w:t>
      </w:r>
    </w:p>
    <w:p w14:paraId="3CE2BB0F" w14:textId="77777777" w:rsidR="007D6573" w:rsidRDefault="007D6573" w:rsidP="007D6573">
      <w:pPr>
        <w:rPr>
          <w:lang w:eastAsia="x-none"/>
        </w:rPr>
      </w:pPr>
      <w:r>
        <w:rPr>
          <w:lang w:eastAsia="x-none"/>
        </w:rPr>
        <w:lastRenderedPageBreak/>
        <w:t>Observation 4: Pre-reservation improves performance, especially in the high PRR region.</w:t>
      </w:r>
    </w:p>
    <w:p w14:paraId="612EF807" w14:textId="77777777" w:rsidR="007D6573" w:rsidRDefault="007D6573" w:rsidP="007D6573">
      <w:pPr>
        <w:rPr>
          <w:lang w:eastAsia="x-none"/>
        </w:rPr>
      </w:pPr>
    </w:p>
    <w:p w14:paraId="61EE0C9E" w14:textId="77777777" w:rsidR="007D6573" w:rsidRDefault="007D6573" w:rsidP="007D6573">
      <w:pPr>
        <w:rPr>
          <w:lang w:eastAsia="x-none"/>
        </w:rPr>
      </w:pPr>
      <w:r>
        <w:rPr>
          <w:lang w:eastAsia="x-none"/>
        </w:rPr>
        <w:t>Proposal 1: Reservations in an SCI can have a different number of allocated RBs (or sub-channels).</w:t>
      </w:r>
    </w:p>
    <w:p w14:paraId="0466EEB5" w14:textId="77777777" w:rsidR="007D6573" w:rsidRDefault="007D6573" w:rsidP="007D6573">
      <w:pPr>
        <w:rPr>
          <w:lang w:eastAsia="x-none"/>
        </w:rPr>
      </w:pPr>
      <w:r>
        <w:rPr>
          <w:lang w:eastAsia="x-none"/>
        </w:rPr>
        <w:t>Proposal 2: No additional SCI fields are introduced for the purpose of indicating periodic reservations.</w:t>
      </w:r>
    </w:p>
    <w:p w14:paraId="7BE0390B" w14:textId="77777777" w:rsidR="007D6573" w:rsidRDefault="007D6573" w:rsidP="007D6573">
      <w:pPr>
        <w:rPr>
          <w:lang w:eastAsia="x-none"/>
        </w:rPr>
      </w:pPr>
      <w:r>
        <w:rPr>
          <w:lang w:eastAsia="x-none"/>
        </w:rPr>
        <w:t>Proposal 3: All (re)transmissions of a given TB are performed within the packet delay budget.</w:t>
      </w:r>
    </w:p>
    <w:p w14:paraId="63F94A0A" w14:textId="77777777" w:rsidR="007D6573" w:rsidRDefault="007D6573" w:rsidP="007D6573">
      <w:pPr>
        <w:rPr>
          <w:lang w:eastAsia="x-none"/>
        </w:rPr>
      </w:pPr>
      <w:r>
        <w:rPr>
          <w:lang w:eastAsia="x-none"/>
        </w:rPr>
        <w:t>Proposal 4: For sidelink transmissions in NR V2X, the time difference between the last transmission and the first transmission cannot exceed the HARQ budget.</w:t>
      </w:r>
    </w:p>
    <w:p w14:paraId="6D9A42F6" w14:textId="77777777" w:rsidR="007D6573" w:rsidRDefault="007D6573" w:rsidP="007D6573">
      <w:pPr>
        <w:rPr>
          <w:lang w:eastAsia="x-none"/>
        </w:rPr>
      </w:pPr>
      <w:r>
        <w:rPr>
          <w:lang w:eastAsia="x-none"/>
        </w:rPr>
        <w:t>Proposal 5: A sensing window is not defined, the UE continuously updates the available resources, until a specified time before transmission, by decoding SCI.</w:t>
      </w:r>
    </w:p>
    <w:p w14:paraId="5207D5B2" w14:textId="77777777" w:rsidR="007D6573" w:rsidRDefault="007D6573" w:rsidP="007D6573">
      <w:pPr>
        <w:rPr>
          <w:lang w:eastAsia="x-none"/>
        </w:rPr>
      </w:pPr>
      <w:r>
        <w:rPr>
          <w:lang w:eastAsia="x-none"/>
        </w:rPr>
        <w:t>Proposal 6: Sensing procedure provides the following information for resource allocation:</w:t>
      </w:r>
    </w:p>
    <w:p w14:paraId="119DF119" w14:textId="77777777" w:rsidR="007D6573" w:rsidRDefault="007D6573" w:rsidP="007D6573">
      <w:pPr>
        <w:rPr>
          <w:lang w:eastAsia="x-none"/>
        </w:rPr>
      </w:pPr>
      <w:r>
        <w:rPr>
          <w:lang w:eastAsia="x-none"/>
        </w:rPr>
        <w:t>•</w:t>
      </w:r>
      <w:r>
        <w:rPr>
          <w:lang w:eastAsia="x-none"/>
        </w:rPr>
        <w:tab/>
        <w:t>Resources reserved obtained by SCI decoding which provides a map of future reservations for resource exclusion</w:t>
      </w:r>
    </w:p>
    <w:p w14:paraId="733700FB" w14:textId="77777777" w:rsidR="007D6573" w:rsidRDefault="007D6573" w:rsidP="007D6573">
      <w:pPr>
        <w:rPr>
          <w:lang w:eastAsia="x-none"/>
        </w:rPr>
      </w:pPr>
      <w:r>
        <w:rPr>
          <w:lang w:eastAsia="x-none"/>
        </w:rPr>
        <w:t>•</w:t>
      </w:r>
      <w:r>
        <w:rPr>
          <w:lang w:eastAsia="x-none"/>
        </w:rPr>
        <w:tab/>
        <w:t xml:space="preserve">L1-RSRP for the resources associated with decoded SCI </w:t>
      </w:r>
    </w:p>
    <w:p w14:paraId="202D802B" w14:textId="77777777" w:rsidR="007D6573" w:rsidRDefault="007D6573" w:rsidP="007D6573">
      <w:pPr>
        <w:rPr>
          <w:lang w:eastAsia="x-none"/>
        </w:rPr>
      </w:pPr>
      <w:r>
        <w:rPr>
          <w:lang w:eastAsia="x-none"/>
        </w:rPr>
        <w:t>•</w:t>
      </w:r>
      <w:r>
        <w:rPr>
          <w:lang w:eastAsia="x-none"/>
        </w:rPr>
        <w:tab/>
        <w:t>Priority level (QoS) for the corresponding packet</w:t>
      </w:r>
    </w:p>
    <w:p w14:paraId="0C9AA327" w14:textId="77777777" w:rsidR="007D6573" w:rsidRDefault="007D6573" w:rsidP="007D6573">
      <w:pPr>
        <w:rPr>
          <w:lang w:eastAsia="x-none"/>
        </w:rPr>
      </w:pPr>
      <w:r>
        <w:rPr>
          <w:lang w:eastAsia="x-none"/>
        </w:rPr>
        <w:t>Proposal 7: The resource selection window duration for a given transmission is limited to less than the PDB.</w:t>
      </w:r>
    </w:p>
    <w:p w14:paraId="2371C51E" w14:textId="77777777" w:rsidR="007D6573" w:rsidRDefault="007D6573" w:rsidP="007D6573">
      <w:pPr>
        <w:rPr>
          <w:lang w:eastAsia="x-none"/>
        </w:rPr>
      </w:pPr>
      <w:r>
        <w:rPr>
          <w:lang w:eastAsia="x-none"/>
        </w:rPr>
        <w:t>Proposal 8: L1 RSRP is measured on DMRS of PSSCH for which SCI was successfully decoded.</w:t>
      </w:r>
    </w:p>
    <w:p w14:paraId="5EA3E158" w14:textId="77777777" w:rsidR="007D6573" w:rsidRDefault="007D6573" w:rsidP="007D6573">
      <w:pPr>
        <w:rPr>
          <w:lang w:eastAsia="x-none"/>
        </w:rPr>
      </w:pPr>
      <w:r>
        <w:rPr>
          <w:lang w:eastAsia="x-none"/>
        </w:rPr>
        <w:t>Proposal 9: For candidate resource identification, if SCI decoding fails, no additional measurement is performed.</w:t>
      </w:r>
    </w:p>
    <w:p w14:paraId="5008D7D1" w14:textId="77777777" w:rsidR="007D6573" w:rsidRDefault="007D6573" w:rsidP="007D6573">
      <w:pPr>
        <w:rPr>
          <w:lang w:eastAsia="x-none"/>
        </w:rPr>
      </w:pPr>
      <w:r>
        <w:rPr>
          <w:lang w:eastAsia="x-none"/>
        </w:rPr>
        <w:t>Proposal 10: SL-RSSI measurement is not supported for sensing and candidate resource identification.</w:t>
      </w:r>
    </w:p>
    <w:p w14:paraId="7E4C4783" w14:textId="39A9A92D" w:rsidR="007D6573" w:rsidRDefault="007D6573" w:rsidP="007D6573">
      <w:pPr>
        <w:rPr>
          <w:lang w:eastAsia="x-none"/>
        </w:rPr>
      </w:pPr>
      <w:r>
        <w:rPr>
          <w:lang w:eastAsia="x-none"/>
        </w:rPr>
        <w:t>Proposal 11: The L1 RSRP comparison threshold is increased until candidate resources are identified or a maximum threshold value is reached, in which case the selection procedure indicates that it failed to identify candidate resources.</w:t>
      </w:r>
    </w:p>
    <w:p w14:paraId="4F605D95" w14:textId="77777777" w:rsidR="007D6573" w:rsidRDefault="007D6573" w:rsidP="007D6573">
      <w:pPr>
        <w:rPr>
          <w:lang w:eastAsia="x-none"/>
        </w:rPr>
      </w:pPr>
      <w:r>
        <w:rPr>
          <w:lang w:eastAsia="x-none"/>
        </w:rPr>
        <w:t>Proposal 12: For the initial transmission of a TB, the earliest available resource from the identified candidates within the selection window is selected.</w:t>
      </w:r>
    </w:p>
    <w:p w14:paraId="3EF2F3AC" w14:textId="77777777" w:rsidR="007D6573" w:rsidRDefault="007D6573" w:rsidP="007D6573">
      <w:pPr>
        <w:rPr>
          <w:lang w:eastAsia="x-none"/>
        </w:rPr>
      </w:pPr>
      <w:r>
        <w:rPr>
          <w:lang w:eastAsia="x-none"/>
        </w:rPr>
        <w:t>Proposal 13: For retransmissions of a TB, a resource is randomly chosen from the identified candidates within that retransmission’s selection window.</w:t>
      </w:r>
    </w:p>
    <w:p w14:paraId="097ADF76" w14:textId="77777777" w:rsidR="007D6573" w:rsidRDefault="007D6573" w:rsidP="007D6573">
      <w:pPr>
        <w:rPr>
          <w:lang w:eastAsia="x-none"/>
        </w:rPr>
      </w:pPr>
      <w:r>
        <w:rPr>
          <w:lang w:eastAsia="x-none"/>
        </w:rPr>
        <w:t>Proposal 14: If transmission priority-based reservation pre-emption, the pre-empting SCI must arrive sufficiently earlier than the pre-empted reservation.</w:t>
      </w:r>
    </w:p>
    <w:p w14:paraId="49DB5A67" w14:textId="77777777" w:rsidR="007D6573" w:rsidRDefault="007D6573" w:rsidP="007D6573">
      <w:pPr>
        <w:rPr>
          <w:lang w:eastAsia="x-none"/>
        </w:rPr>
      </w:pPr>
      <w:r>
        <w:rPr>
          <w:lang w:eastAsia="x-none"/>
        </w:rPr>
        <w:t>Proposal 15: No additional signaling added for the purpose of transmission priority-based reservation pre-emption.</w:t>
      </w:r>
    </w:p>
    <w:p w14:paraId="7F280585" w14:textId="77777777" w:rsidR="007D6573" w:rsidRDefault="007D6573" w:rsidP="007D6573">
      <w:pPr>
        <w:rPr>
          <w:lang w:eastAsia="x-none"/>
        </w:rPr>
      </w:pPr>
      <w:r>
        <w:rPr>
          <w:lang w:eastAsia="x-none"/>
        </w:rPr>
        <w:t>Proposal 16: If a TB has been successfully received by the target Rx UEs and no further HARQ retransmissions are necessary, then any reserved resources associated with that TB are released for use by other UEs.</w:t>
      </w:r>
    </w:p>
    <w:p w14:paraId="3D68B2EE" w14:textId="77777777" w:rsidR="007D6573" w:rsidRDefault="007D6573" w:rsidP="007D6573">
      <w:pPr>
        <w:rPr>
          <w:lang w:eastAsia="x-none"/>
        </w:rPr>
      </w:pPr>
      <w:r>
        <w:rPr>
          <w:lang w:eastAsia="x-none"/>
        </w:rPr>
        <w:t>Proposal 17: For the purpose of reclaiming reservations made by another UE, a UE determines whether a reserved is released by listening to PFSCH transmissions.</w:t>
      </w:r>
    </w:p>
    <w:p w14:paraId="74A538C9" w14:textId="77777777" w:rsidR="007D6573" w:rsidRDefault="007D6573" w:rsidP="007D6573">
      <w:pPr>
        <w:rPr>
          <w:lang w:eastAsia="x-none"/>
        </w:rPr>
      </w:pPr>
      <w:r>
        <w:rPr>
          <w:lang w:eastAsia="x-none"/>
        </w:rPr>
        <w:t>Proposal 18: Early reservation indication (pre-reservation) is supported by means of a single sub-channel of PSCCH+PSSCH indicating resources with the same or a larger number of sub-channels.</w:t>
      </w:r>
    </w:p>
    <w:p w14:paraId="01807F8B" w14:textId="77777777" w:rsidR="007D6573" w:rsidRDefault="007D6573" w:rsidP="007D6573">
      <w:pPr>
        <w:rPr>
          <w:lang w:eastAsia="x-none"/>
        </w:rPr>
      </w:pPr>
      <w:r>
        <w:rPr>
          <w:lang w:eastAsia="x-none"/>
        </w:rPr>
        <w:t>Proposal 19: Slot aggregation is supported in NR V2X.</w:t>
      </w:r>
    </w:p>
    <w:p w14:paraId="31D7CCDE" w14:textId="77777777" w:rsidR="007D6573" w:rsidRPr="007D6573" w:rsidRDefault="007D6573" w:rsidP="007D6573">
      <w:pPr>
        <w:rPr>
          <w:lang w:eastAsia="x-none"/>
        </w:rPr>
      </w:pPr>
    </w:p>
    <w:p w14:paraId="31E766AE" w14:textId="362A4A19"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5" w:history="1">
        <w:r w:rsidR="00747AFA" w:rsidRPr="00747AFA">
          <w:rPr>
            <w:rFonts w:cs="Arial"/>
            <w:i w:val="0"/>
            <w:sz w:val="20"/>
            <w:szCs w:val="20"/>
          </w:rPr>
          <w:t>R1-1911170</w:t>
        </w:r>
      </w:hyperlink>
      <w:r w:rsidR="00747AFA" w:rsidRPr="00747AFA">
        <w:rPr>
          <w:rFonts w:cs="Arial"/>
          <w:i w:val="0"/>
          <w:sz w:val="20"/>
          <w:szCs w:val="20"/>
        </w:rPr>
        <w:tab/>
        <w:t>NTT DOCOMO, INC.</w:t>
      </w:r>
      <w:r w:rsidR="00747AFA" w:rsidRPr="00747AFA">
        <w:rPr>
          <w:rFonts w:cs="Arial"/>
          <w:i w:val="0"/>
          <w:sz w:val="20"/>
          <w:szCs w:val="20"/>
        </w:rPr>
        <w:tab/>
        <w:t>Sidelink resource allocation mechanism mode 2 for NR V2X</w:t>
      </w:r>
    </w:p>
    <w:p w14:paraId="7831690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1</w:t>
      </w:r>
      <w:r w:rsidRPr="00DD0E6D">
        <w:rPr>
          <w:rFonts w:hint="eastAsia"/>
          <w:u w:val="single"/>
          <w:lang w:eastAsia="x-none"/>
        </w:rPr>
        <w:t>:</w:t>
      </w:r>
    </w:p>
    <w:p w14:paraId="1A964C8B" w14:textId="77777777" w:rsidR="007D6573" w:rsidRPr="007D6573" w:rsidRDefault="007D6573" w:rsidP="00B0463F">
      <w:pPr>
        <w:numPr>
          <w:ilvl w:val="0"/>
          <w:numId w:val="52"/>
        </w:numPr>
        <w:rPr>
          <w:i/>
          <w:lang w:val="en-US" w:eastAsia="x-none"/>
        </w:rPr>
      </w:pPr>
      <w:r w:rsidRPr="007D6573">
        <w:rPr>
          <w:rFonts w:hint="eastAsia"/>
          <w:i/>
          <w:lang w:val="en-US" w:eastAsia="x-none"/>
        </w:rPr>
        <w:t>Mech</w:t>
      </w:r>
      <w:r w:rsidRPr="007D6573">
        <w:rPr>
          <w:i/>
          <w:lang w:val="en-US" w:eastAsia="x-none"/>
        </w:rPr>
        <w:t>anism to ensure reliability of initial transmission is necessary for NR-SL.</w:t>
      </w:r>
    </w:p>
    <w:p w14:paraId="130329AB"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2</w:t>
      </w:r>
      <w:r w:rsidRPr="00DD0E6D">
        <w:rPr>
          <w:rFonts w:hint="eastAsia"/>
          <w:u w:val="single"/>
          <w:lang w:eastAsia="x-none"/>
        </w:rPr>
        <w:t>:</w:t>
      </w:r>
    </w:p>
    <w:p w14:paraId="7B624F4C" w14:textId="77777777" w:rsidR="007D6573" w:rsidRPr="007D6573" w:rsidRDefault="007D6573" w:rsidP="00B0463F">
      <w:pPr>
        <w:numPr>
          <w:ilvl w:val="0"/>
          <w:numId w:val="52"/>
        </w:numPr>
        <w:rPr>
          <w:i/>
          <w:lang w:val="en-US" w:eastAsia="x-none"/>
        </w:rPr>
      </w:pPr>
      <w:r w:rsidRPr="007D6573">
        <w:rPr>
          <w:i/>
          <w:lang w:val="en-US" w:eastAsia="x-none"/>
        </w:rPr>
        <w:t>PSCCH/PSSCH on a single sub-channel to reserve resource for future transmission(s) achieves the best solution in terms of balance between higher reliability of initial transmission and less WI workload.</w:t>
      </w:r>
    </w:p>
    <w:p w14:paraId="05891012"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1</w:t>
      </w:r>
      <w:r w:rsidRPr="007D6573">
        <w:rPr>
          <w:rFonts w:hint="eastAsia"/>
          <w:b/>
          <w:u w:val="single"/>
          <w:lang w:eastAsia="x-none"/>
        </w:rPr>
        <w:t>:</w:t>
      </w:r>
    </w:p>
    <w:p w14:paraId="763A46F2" w14:textId="77777777" w:rsidR="007D6573" w:rsidRPr="007D6573" w:rsidRDefault="007D6573" w:rsidP="00B0463F">
      <w:pPr>
        <w:numPr>
          <w:ilvl w:val="0"/>
          <w:numId w:val="52"/>
        </w:numPr>
        <w:rPr>
          <w:i/>
          <w:lang w:val="en-US" w:eastAsia="x-none"/>
        </w:rPr>
      </w:pPr>
      <w:r w:rsidRPr="007D6573">
        <w:rPr>
          <w:i/>
          <w:lang w:val="en-US" w:eastAsia="x-none"/>
        </w:rPr>
        <w:t>Support an initial transmission using a single sub-channel PSCCH+PSSCH reserving resources for retransmission(s) of the same TB with a larger number of sub-channels.</w:t>
      </w:r>
    </w:p>
    <w:p w14:paraId="34C0ABE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2</w:t>
      </w:r>
      <w:r w:rsidRPr="007D6573">
        <w:rPr>
          <w:rFonts w:hint="eastAsia"/>
          <w:b/>
          <w:u w:val="single"/>
          <w:lang w:eastAsia="x-none"/>
        </w:rPr>
        <w:t>:</w:t>
      </w:r>
    </w:p>
    <w:p w14:paraId="5E8F654E" w14:textId="77777777" w:rsidR="007D6573" w:rsidRPr="007D6573" w:rsidRDefault="007D6573" w:rsidP="00B0463F">
      <w:pPr>
        <w:numPr>
          <w:ilvl w:val="0"/>
          <w:numId w:val="52"/>
        </w:numPr>
        <w:rPr>
          <w:i/>
          <w:lang w:val="en-US" w:eastAsia="x-none"/>
        </w:rPr>
      </w:pPr>
      <w:r w:rsidRPr="007D6573">
        <w:rPr>
          <w:rFonts w:hint="eastAsia"/>
          <w:i/>
          <w:lang w:val="en-US" w:eastAsia="x-none"/>
        </w:rPr>
        <w:t>The maximum number o</w:t>
      </w:r>
      <w:r w:rsidRPr="007D6573">
        <w:rPr>
          <w:i/>
          <w:lang w:val="en-US" w:eastAsia="x-none"/>
        </w:rPr>
        <w:t>f</w:t>
      </w:r>
      <w:r w:rsidRPr="007D6573">
        <w:rPr>
          <w:rFonts w:hint="eastAsia"/>
          <w:i/>
          <w:lang w:val="en-US" w:eastAsia="x-none"/>
        </w:rPr>
        <w:t xml:space="preserve"> SL resources </w:t>
      </w:r>
      <w:r w:rsidRPr="007D6573">
        <w:rPr>
          <w:i/>
          <w:lang w:eastAsia="x-none"/>
        </w:rPr>
        <w:t>N</w:t>
      </w:r>
      <w:r w:rsidRPr="007D6573">
        <w:rPr>
          <w:i/>
          <w:vertAlign w:val="subscript"/>
          <w:lang w:eastAsia="x-none"/>
        </w:rPr>
        <w:t>MAX</w:t>
      </w:r>
      <w:r w:rsidRPr="007D6573">
        <w:rPr>
          <w:i/>
          <w:lang w:eastAsia="x-none"/>
        </w:rPr>
        <w:t xml:space="preserve"> reserved by one transmission including current transmission is 4.</w:t>
      </w:r>
    </w:p>
    <w:p w14:paraId="3E2E378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3</w:t>
      </w:r>
      <w:r w:rsidRPr="00DD0E6D">
        <w:rPr>
          <w:rFonts w:hint="eastAsia"/>
          <w:u w:val="single"/>
          <w:lang w:eastAsia="x-none"/>
        </w:rPr>
        <w:t>:</w:t>
      </w:r>
    </w:p>
    <w:p w14:paraId="0E14255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Some resources are unavailable for HARQ-based transmission once </w:t>
      </w:r>
      <w:r w:rsidRPr="007D6573">
        <w:rPr>
          <w:i/>
          <w:lang w:val="en-US" w:eastAsia="x-none"/>
        </w:rPr>
        <w:t>one resource is selected.</w:t>
      </w:r>
    </w:p>
    <w:p w14:paraId="35E9F790"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3</w:t>
      </w:r>
      <w:r w:rsidRPr="007D6573">
        <w:rPr>
          <w:rFonts w:hint="eastAsia"/>
          <w:b/>
          <w:u w:val="single"/>
          <w:lang w:eastAsia="x-none"/>
        </w:rPr>
        <w:t>:</w:t>
      </w:r>
    </w:p>
    <w:p w14:paraId="6BCB318B"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For HARQ-based retransmission, </w:t>
      </w:r>
      <w:r w:rsidRPr="007D6573">
        <w:rPr>
          <w:i/>
          <w:lang w:val="en-US" w:eastAsia="x-none"/>
        </w:rPr>
        <w:t>the</w:t>
      </w:r>
      <w:r w:rsidRPr="007D6573">
        <w:rPr>
          <w:rFonts w:hint="eastAsia"/>
          <w:i/>
          <w:lang w:val="en-US" w:eastAsia="x-none"/>
        </w:rPr>
        <w:t xml:space="preserve"> </w:t>
      </w:r>
      <w:r w:rsidRPr="007D6573">
        <w:rPr>
          <w:i/>
          <w:lang w:val="en-US" w:eastAsia="x-none"/>
        </w:rPr>
        <w:t>following resources are excluded from identified resource candidates:</w:t>
      </w:r>
    </w:p>
    <w:p w14:paraId="6D38805A" w14:textId="77777777" w:rsidR="007D6573" w:rsidRPr="007D6573" w:rsidRDefault="007D6573" w:rsidP="00B0463F">
      <w:pPr>
        <w:numPr>
          <w:ilvl w:val="1"/>
          <w:numId w:val="52"/>
        </w:numPr>
        <w:rPr>
          <w:i/>
          <w:lang w:val="en-US" w:eastAsia="x-none"/>
        </w:rPr>
      </w:pPr>
      <w:r w:rsidRPr="007D6573">
        <w:rPr>
          <w:i/>
          <w:lang w:val="en-US" w:eastAsia="x-none"/>
        </w:rPr>
        <w:t>Resources between selected resource and the corresponding PSFCH</w:t>
      </w:r>
    </w:p>
    <w:p w14:paraId="2BA0FB67" w14:textId="77777777" w:rsidR="007D6573" w:rsidRPr="007D6573" w:rsidRDefault="007D6573" w:rsidP="00B0463F">
      <w:pPr>
        <w:numPr>
          <w:ilvl w:val="1"/>
          <w:numId w:val="52"/>
        </w:numPr>
        <w:rPr>
          <w:i/>
          <w:lang w:val="en-US" w:eastAsia="x-none"/>
        </w:rPr>
      </w:pPr>
      <w:r w:rsidRPr="007D6573">
        <w:rPr>
          <w:i/>
          <w:lang w:val="en-US" w:eastAsia="x-none"/>
        </w:rPr>
        <w:t>Resources in UE PSFCH processing time and UE PSSCH preparation time</w:t>
      </w:r>
    </w:p>
    <w:p w14:paraId="59D957E3"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4</w:t>
      </w:r>
      <w:r w:rsidRPr="007D6573">
        <w:rPr>
          <w:rFonts w:hint="eastAsia"/>
          <w:b/>
          <w:u w:val="single"/>
          <w:lang w:eastAsia="x-none"/>
        </w:rPr>
        <w:t>:</w:t>
      </w:r>
    </w:p>
    <w:p w14:paraId="020D8585" w14:textId="77777777" w:rsidR="007D6573" w:rsidRPr="007D6573" w:rsidRDefault="007D6573" w:rsidP="00B0463F">
      <w:pPr>
        <w:numPr>
          <w:ilvl w:val="0"/>
          <w:numId w:val="52"/>
        </w:numPr>
        <w:rPr>
          <w:i/>
          <w:lang w:val="en-US" w:eastAsia="x-none"/>
        </w:rPr>
      </w:pPr>
      <w:r w:rsidRPr="007D6573">
        <w:rPr>
          <w:i/>
          <w:lang w:val="en-US" w:eastAsia="x-none"/>
        </w:rPr>
        <w:t>Resource candidates are identified separately between blind retransmissions and HARQ-based retransmissions.</w:t>
      </w:r>
    </w:p>
    <w:p w14:paraId="5BC801ED"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4</w:t>
      </w:r>
      <w:r w:rsidRPr="00DD0E6D">
        <w:rPr>
          <w:rFonts w:hint="eastAsia"/>
          <w:u w:val="single"/>
          <w:lang w:eastAsia="x-none"/>
        </w:rPr>
        <w:t>:</w:t>
      </w:r>
    </w:p>
    <w:p w14:paraId="22FECD4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Dynamic slot aggregation leads to many issues, e.g. </w:t>
      </w:r>
      <w:r w:rsidRPr="007D6573">
        <w:rPr>
          <w:i/>
          <w:lang w:val="en-US" w:eastAsia="x-none"/>
        </w:rPr>
        <w:t>half duplex perspective, low sensing performance, and AGC perspective, while there is no/little gain compared to contiguous blind retransmissions.</w:t>
      </w:r>
    </w:p>
    <w:p w14:paraId="2416B22E"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5</w:t>
      </w:r>
      <w:r w:rsidRPr="007D6573">
        <w:rPr>
          <w:rFonts w:hint="eastAsia"/>
          <w:b/>
          <w:u w:val="single"/>
          <w:lang w:eastAsia="x-none"/>
        </w:rPr>
        <w:t>:</w:t>
      </w:r>
    </w:p>
    <w:p w14:paraId="15BE52D3" w14:textId="77777777" w:rsidR="007D6573" w:rsidRPr="007D6573" w:rsidRDefault="007D6573" w:rsidP="00B0463F">
      <w:pPr>
        <w:numPr>
          <w:ilvl w:val="0"/>
          <w:numId w:val="52"/>
        </w:numPr>
        <w:rPr>
          <w:i/>
          <w:lang w:val="en-US" w:eastAsia="x-none"/>
        </w:rPr>
      </w:pPr>
      <w:r w:rsidRPr="007D6573">
        <w:rPr>
          <w:i/>
          <w:lang w:val="en-US" w:eastAsia="x-none"/>
        </w:rPr>
        <w:t>At least dynamic slot aggregation is not supported, where some transmissions are aggregated and some transmissions are not aggregated.</w:t>
      </w:r>
    </w:p>
    <w:p w14:paraId="417C206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6</w:t>
      </w:r>
      <w:r w:rsidRPr="007D6573">
        <w:rPr>
          <w:rFonts w:hint="eastAsia"/>
          <w:b/>
          <w:u w:val="single"/>
          <w:lang w:eastAsia="x-none"/>
        </w:rPr>
        <w:t>:</w:t>
      </w:r>
    </w:p>
    <w:p w14:paraId="51F3C84A" w14:textId="77777777" w:rsidR="007D6573" w:rsidRPr="007D6573" w:rsidRDefault="007D6573" w:rsidP="00B0463F">
      <w:pPr>
        <w:numPr>
          <w:ilvl w:val="0"/>
          <w:numId w:val="52"/>
        </w:numPr>
        <w:rPr>
          <w:i/>
          <w:lang w:val="en-US" w:eastAsia="x-none"/>
        </w:rPr>
      </w:pPr>
      <w:r w:rsidRPr="007D6573">
        <w:rPr>
          <w:rFonts w:hint="eastAsia"/>
          <w:i/>
          <w:lang w:val="en-US" w:eastAsia="x-none"/>
        </w:rPr>
        <w:lastRenderedPageBreak/>
        <w:t>Non-contiguous slots can be reserved</w:t>
      </w:r>
      <w:r w:rsidRPr="007D6573">
        <w:rPr>
          <w:i/>
          <w:lang w:val="en-US" w:eastAsia="x-none"/>
        </w:rPr>
        <w:t xml:space="preserve"> and indicated</w:t>
      </w:r>
      <w:r w:rsidRPr="007D6573">
        <w:rPr>
          <w:rFonts w:hint="eastAsia"/>
          <w:i/>
          <w:lang w:val="en-US" w:eastAsia="x-none"/>
        </w:rPr>
        <w:t xml:space="preserve"> by </w:t>
      </w:r>
      <w:r w:rsidRPr="007D6573">
        <w:rPr>
          <w:i/>
          <w:lang w:val="en-US" w:eastAsia="x-none"/>
        </w:rPr>
        <w:t>one SCI.</w:t>
      </w:r>
    </w:p>
    <w:p w14:paraId="1057938E"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5</w:t>
      </w:r>
      <w:r w:rsidRPr="00DD0E6D">
        <w:rPr>
          <w:rFonts w:hint="eastAsia"/>
          <w:u w:val="single"/>
          <w:lang w:eastAsia="x-none"/>
        </w:rPr>
        <w:t>:</w:t>
      </w:r>
    </w:p>
    <w:p w14:paraId="0AC46BCE" w14:textId="77777777" w:rsidR="007D6573" w:rsidRPr="007D6573" w:rsidRDefault="007D6573" w:rsidP="00B0463F">
      <w:pPr>
        <w:numPr>
          <w:ilvl w:val="0"/>
          <w:numId w:val="52"/>
        </w:numPr>
        <w:rPr>
          <w:i/>
          <w:lang w:val="en-US" w:eastAsia="x-none"/>
        </w:rPr>
      </w:pPr>
      <w:r w:rsidRPr="007D6573">
        <w:rPr>
          <w:i/>
          <w:lang w:eastAsia="x-none"/>
        </w:rPr>
        <w:t>For pre-emption, no motivation is identified for NR-SL since t</w:t>
      </w:r>
      <w:r w:rsidRPr="007D6573">
        <w:rPr>
          <w:i/>
          <w:lang w:val="en-US" w:eastAsia="x-none"/>
        </w:rPr>
        <w:t>here is no case that one SL transmission has already been indicated to RX-UE, but TX-UE changes actual transmission data/target.</w:t>
      </w:r>
    </w:p>
    <w:p w14:paraId="2C6880AC" w14:textId="77777777" w:rsidR="007D6573" w:rsidRPr="007D6573" w:rsidRDefault="007D6573" w:rsidP="007D6573">
      <w:pPr>
        <w:rPr>
          <w:b/>
          <w:u w:val="single"/>
          <w:lang w:eastAsia="x-none"/>
        </w:rPr>
      </w:pPr>
      <w:r w:rsidRPr="007D6573">
        <w:rPr>
          <w:rFonts w:hint="eastAsia"/>
          <w:b/>
          <w:u w:val="single"/>
          <w:lang w:eastAsia="x-none"/>
        </w:rPr>
        <w:t xml:space="preserve">Proposal </w:t>
      </w:r>
      <w:r w:rsidRPr="007D6573">
        <w:rPr>
          <w:b/>
          <w:u w:val="single"/>
          <w:lang w:eastAsia="x-none"/>
        </w:rPr>
        <w:t>7</w:t>
      </w:r>
      <w:r w:rsidRPr="007D6573">
        <w:rPr>
          <w:rFonts w:hint="eastAsia"/>
          <w:b/>
          <w:u w:val="single"/>
          <w:lang w:eastAsia="x-none"/>
        </w:rPr>
        <w:t>:</w:t>
      </w:r>
    </w:p>
    <w:p w14:paraId="401D2139" w14:textId="77777777" w:rsidR="007D6573" w:rsidRPr="007D6573" w:rsidRDefault="007D6573" w:rsidP="00B0463F">
      <w:pPr>
        <w:numPr>
          <w:ilvl w:val="0"/>
          <w:numId w:val="52"/>
        </w:numPr>
        <w:rPr>
          <w:i/>
          <w:lang w:val="en-US" w:eastAsia="x-none"/>
        </w:rPr>
      </w:pPr>
      <w:r w:rsidRPr="007D6573">
        <w:rPr>
          <w:rFonts w:hint="eastAsia"/>
          <w:i/>
          <w:lang w:val="en-US" w:eastAsia="x-none"/>
        </w:rPr>
        <w:t>Not support pre-emption for NR-SL.</w:t>
      </w:r>
    </w:p>
    <w:p w14:paraId="2C341F49" w14:textId="77777777" w:rsidR="007D6573" w:rsidRPr="007D6573" w:rsidRDefault="007D6573" w:rsidP="007D6573">
      <w:pPr>
        <w:rPr>
          <w:lang w:val="en-US" w:eastAsia="x-none"/>
        </w:rPr>
      </w:pPr>
    </w:p>
    <w:p w14:paraId="155B023F" w14:textId="0F696F4F"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6" w:history="1">
        <w:r w:rsidR="00747AFA" w:rsidRPr="00747AFA">
          <w:rPr>
            <w:rFonts w:cs="Arial"/>
            <w:i w:val="0"/>
            <w:sz w:val="20"/>
            <w:szCs w:val="20"/>
          </w:rPr>
          <w:t>R1-1911210</w:t>
        </w:r>
      </w:hyperlink>
      <w:r w:rsidR="00747AFA" w:rsidRPr="00747AFA">
        <w:rPr>
          <w:rFonts w:cs="Arial"/>
          <w:i w:val="0"/>
          <w:sz w:val="20"/>
          <w:szCs w:val="20"/>
        </w:rPr>
        <w:tab/>
        <w:t>ASUSTeK</w:t>
      </w:r>
      <w:r w:rsidR="00747AFA" w:rsidRPr="00747AFA">
        <w:rPr>
          <w:rFonts w:cs="Arial"/>
          <w:i w:val="0"/>
          <w:sz w:val="20"/>
          <w:szCs w:val="20"/>
        </w:rPr>
        <w:tab/>
        <w:t>Discussion on Mode 2 resource allocation in NR V2X</w:t>
      </w:r>
    </w:p>
    <w:p w14:paraId="045A4133" w14:textId="77777777" w:rsidR="00DE4E8E" w:rsidRPr="00DE4E8E" w:rsidRDefault="00DE4E8E" w:rsidP="00DE4E8E">
      <w:pPr>
        <w:rPr>
          <w:bCs/>
          <w:lang w:val="en-US" w:eastAsia="x-none"/>
        </w:rPr>
      </w:pPr>
      <w:r w:rsidRPr="00DE4E8E">
        <w:rPr>
          <w:bCs/>
          <w:lang w:val="en-US" w:eastAsia="x-none"/>
        </w:rPr>
        <w:t>Proposal 1</w:t>
      </w:r>
      <w:r w:rsidRPr="00DE4E8E">
        <w:rPr>
          <w:rFonts w:hint="eastAsia"/>
          <w:bCs/>
          <w:lang w:val="en-US" w:eastAsia="x-none"/>
        </w:rPr>
        <w:t xml:space="preserve">: </w:t>
      </w:r>
      <w:r w:rsidRPr="00DE4E8E">
        <w:rPr>
          <w:bCs/>
          <w:lang w:val="en-US" w:eastAsia="x-none"/>
        </w:rPr>
        <w:tab/>
        <w:t>NR V2X supports option 1 for sidelink resource reservation for blind retransmissions</w:t>
      </w:r>
      <w:r w:rsidRPr="00DE4E8E">
        <w:rPr>
          <w:bCs/>
          <w:lang w:val="en-US" w:eastAsia="x-none"/>
        </w:rPr>
        <w:br/>
        <w:t>(A transmission can reserve resources for none, one, or more than one blind retransmission).</w:t>
      </w:r>
    </w:p>
    <w:p w14:paraId="1583F408" w14:textId="77777777" w:rsidR="00DE4E8E" w:rsidRPr="00DE4E8E" w:rsidRDefault="00DE4E8E" w:rsidP="00DE4E8E">
      <w:pPr>
        <w:rPr>
          <w:bCs/>
          <w:lang w:eastAsia="x-none"/>
        </w:rPr>
      </w:pPr>
      <w:r w:rsidRPr="00DE4E8E">
        <w:rPr>
          <w:bCs/>
          <w:lang w:val="en-US" w:eastAsia="x-none"/>
        </w:rPr>
        <w:t>Proposal 2</w:t>
      </w:r>
      <w:r w:rsidRPr="00DE4E8E">
        <w:rPr>
          <w:rFonts w:hint="eastAsia"/>
          <w:bCs/>
          <w:lang w:val="en-US" w:eastAsia="x-none"/>
        </w:rPr>
        <w:t>:</w:t>
      </w:r>
      <w:r w:rsidRPr="00DE4E8E">
        <w:rPr>
          <w:bCs/>
          <w:lang w:val="en-US" w:eastAsia="x-none"/>
        </w:rPr>
        <w:t xml:space="preserve"> </w:t>
      </w:r>
      <w:r w:rsidRPr="00DE4E8E">
        <w:rPr>
          <w:bCs/>
          <w:lang w:val="en-US" w:eastAsia="x-none"/>
        </w:rPr>
        <w:tab/>
        <w:t xml:space="preserve">A </w:t>
      </w:r>
      <w:r w:rsidRPr="00DE4E8E">
        <w:rPr>
          <w:bCs/>
          <w:lang w:eastAsia="x-none"/>
        </w:rPr>
        <w:t xml:space="preserve">SCI need to indicate </w:t>
      </w:r>
    </w:p>
    <w:p w14:paraId="02359AB8" w14:textId="77777777" w:rsidR="00DE4E8E" w:rsidRPr="00DE4E8E" w:rsidRDefault="00DE4E8E" w:rsidP="00B0463F">
      <w:pPr>
        <w:numPr>
          <w:ilvl w:val="0"/>
          <w:numId w:val="53"/>
        </w:numPr>
        <w:rPr>
          <w:lang w:eastAsia="x-none"/>
        </w:rPr>
      </w:pPr>
      <w:r w:rsidRPr="00DE4E8E">
        <w:rPr>
          <w:bCs/>
          <w:lang w:eastAsia="x-none"/>
        </w:rPr>
        <w:t>The number of blind retransmissions for a TB</w:t>
      </w:r>
    </w:p>
    <w:p w14:paraId="5D7D4714" w14:textId="77777777" w:rsidR="00DE4E8E" w:rsidRPr="00DE4E8E" w:rsidRDefault="00DE4E8E" w:rsidP="00B0463F">
      <w:pPr>
        <w:numPr>
          <w:ilvl w:val="0"/>
          <w:numId w:val="53"/>
        </w:numPr>
        <w:rPr>
          <w:lang w:eastAsia="x-none"/>
        </w:rPr>
      </w:pPr>
      <w:r w:rsidRPr="00DE4E8E">
        <w:rPr>
          <w:bCs/>
          <w:lang w:eastAsia="x-none"/>
        </w:rPr>
        <w:t xml:space="preserve">Time gap information </w:t>
      </w:r>
      <w:r w:rsidRPr="00DE4E8E">
        <w:rPr>
          <w:lang w:eastAsia="x-none"/>
        </w:rPr>
        <w:t xml:space="preserve">between </w:t>
      </w:r>
      <w:r w:rsidRPr="00DE4E8E">
        <w:rPr>
          <w:rFonts w:hint="eastAsia"/>
          <w:lang w:eastAsia="x-none"/>
        </w:rPr>
        <w:t>adjacent</w:t>
      </w:r>
      <w:r w:rsidRPr="00DE4E8E">
        <w:rPr>
          <w:lang w:eastAsia="x-none"/>
        </w:rPr>
        <w:t xml:space="preserve"> (re)transmissions</w:t>
      </w:r>
      <w:r w:rsidRPr="00DE4E8E">
        <w:rPr>
          <w:bCs/>
          <w:lang w:eastAsia="x-none"/>
        </w:rPr>
        <w:t xml:space="preserve"> for a TB</w:t>
      </w:r>
    </w:p>
    <w:p w14:paraId="2A1CB9FD" w14:textId="77777777" w:rsidR="00DE4E8E" w:rsidRPr="00DE4E8E" w:rsidRDefault="00DE4E8E" w:rsidP="00DE4E8E">
      <w:pPr>
        <w:rPr>
          <w:bCs/>
          <w:lang w:eastAsia="x-none"/>
        </w:rPr>
      </w:pPr>
      <w:r w:rsidRPr="00DE4E8E">
        <w:rPr>
          <w:bCs/>
          <w:lang w:val="en-US" w:eastAsia="x-none"/>
        </w:rPr>
        <w:t>Proposal</w:t>
      </w:r>
      <w:r w:rsidRPr="00DE4E8E">
        <w:rPr>
          <w:rFonts w:hint="eastAsia"/>
          <w:bCs/>
          <w:lang w:val="en-US" w:eastAsia="x-none"/>
        </w:rPr>
        <w:t xml:space="preserve"> </w:t>
      </w:r>
      <w:r w:rsidRPr="00DE4E8E">
        <w:rPr>
          <w:bCs/>
          <w:lang w:val="en-US" w:eastAsia="x-none"/>
        </w:rPr>
        <w:t>3</w:t>
      </w:r>
      <w:r w:rsidRPr="00DE4E8E">
        <w:rPr>
          <w:rFonts w:hint="eastAsia"/>
          <w:bCs/>
          <w:lang w:val="en-US" w:eastAsia="x-none"/>
        </w:rPr>
        <w:t xml:space="preserve">: </w:t>
      </w:r>
      <w:r w:rsidRPr="00DE4E8E">
        <w:rPr>
          <w:bCs/>
          <w:lang w:val="en-US" w:eastAsia="x-none"/>
        </w:rPr>
        <w:tab/>
        <w:t>In response of receiving ACK, the transmitter retransmit the TB</w:t>
      </w:r>
      <w:r w:rsidRPr="00DE4E8E">
        <w:rPr>
          <w:rFonts w:hint="eastAsia"/>
          <w:bCs/>
          <w:lang w:val="en-US" w:eastAsia="x-none"/>
        </w:rPr>
        <w:t xml:space="preserve"> on a reserved PSSCH resource</w:t>
      </w:r>
      <w:r w:rsidRPr="00DE4E8E">
        <w:rPr>
          <w:bCs/>
          <w:lang w:eastAsia="x-none"/>
        </w:rPr>
        <w:t xml:space="preserve">, </w:t>
      </w:r>
      <w:r w:rsidRPr="00DE4E8E">
        <w:rPr>
          <w:rFonts w:hint="eastAsia"/>
          <w:bCs/>
          <w:lang w:eastAsia="x-none"/>
        </w:rPr>
        <w:t xml:space="preserve">wherein associated </w:t>
      </w:r>
      <w:r w:rsidRPr="00DE4E8E">
        <w:rPr>
          <w:bCs/>
          <w:lang w:eastAsia="x-none"/>
        </w:rPr>
        <w:t>scheduling</w:t>
      </w:r>
      <w:r w:rsidRPr="00DE4E8E">
        <w:rPr>
          <w:rFonts w:hint="eastAsia"/>
          <w:bCs/>
          <w:lang w:eastAsia="x-none"/>
        </w:rPr>
        <w:t xml:space="preserve"> PSCCH</w:t>
      </w:r>
      <w:r w:rsidRPr="00DE4E8E">
        <w:rPr>
          <w:bCs/>
          <w:lang w:eastAsia="x-none"/>
        </w:rPr>
        <w:t xml:space="preserve"> indicates release of unused resource reservation or </w:t>
      </w:r>
      <w:r w:rsidRPr="00DE4E8E">
        <w:rPr>
          <w:rFonts w:hint="eastAsia"/>
          <w:bCs/>
          <w:lang w:eastAsia="x-none"/>
        </w:rPr>
        <w:t xml:space="preserve">indicates </w:t>
      </w:r>
      <w:r w:rsidRPr="00DE4E8E">
        <w:rPr>
          <w:bCs/>
          <w:lang w:eastAsia="x-none"/>
        </w:rPr>
        <w:t>no resource reservation.</w:t>
      </w:r>
    </w:p>
    <w:p w14:paraId="2B17E2B9" w14:textId="77777777" w:rsidR="00DE4E8E" w:rsidRPr="00DE4E8E" w:rsidRDefault="00DE4E8E" w:rsidP="00DE4E8E">
      <w:pPr>
        <w:rPr>
          <w:bCs/>
          <w:lang w:eastAsia="x-none"/>
        </w:rPr>
      </w:pPr>
      <w:r w:rsidRPr="00DE4E8E">
        <w:rPr>
          <w:bCs/>
          <w:lang w:val="en-US" w:eastAsia="x-none"/>
        </w:rPr>
        <w:t>Proposal</w:t>
      </w:r>
      <w:r w:rsidRPr="00DE4E8E">
        <w:rPr>
          <w:rFonts w:hint="eastAsia"/>
          <w:bCs/>
          <w:lang w:val="en-US" w:eastAsia="x-none"/>
        </w:rPr>
        <w:t xml:space="preserve"> </w:t>
      </w:r>
      <w:r w:rsidRPr="00DE4E8E">
        <w:rPr>
          <w:bCs/>
          <w:lang w:val="en-US" w:eastAsia="x-none"/>
        </w:rPr>
        <w:t>4</w:t>
      </w:r>
      <w:r w:rsidRPr="00DE4E8E">
        <w:rPr>
          <w:rFonts w:hint="eastAsia"/>
          <w:bCs/>
          <w:lang w:val="en-US" w:eastAsia="x-none"/>
        </w:rPr>
        <w:t xml:space="preserve">: </w:t>
      </w:r>
      <w:r w:rsidRPr="00DE4E8E">
        <w:rPr>
          <w:bCs/>
          <w:lang w:val="en-US" w:eastAsia="x-none"/>
        </w:rPr>
        <w:tab/>
        <w:t xml:space="preserve">Considering different number of </w:t>
      </w:r>
      <w:r w:rsidRPr="00DE4E8E">
        <w:rPr>
          <w:bCs/>
          <w:lang w:eastAsia="x-none"/>
        </w:rPr>
        <w:t>available symbols for sidelink in a slot</w:t>
      </w:r>
      <w:r w:rsidRPr="00DE4E8E">
        <w:rPr>
          <w:bCs/>
          <w:lang w:val="en-US" w:eastAsia="x-none"/>
        </w:rPr>
        <w:t>, RAN1 support different sub-channel number for initial and retransmission of a TB.</w:t>
      </w:r>
    </w:p>
    <w:p w14:paraId="5AE8EB3F" w14:textId="77777777" w:rsidR="00DE4E8E" w:rsidRPr="00DE4E8E" w:rsidRDefault="00DE4E8E" w:rsidP="00DE4E8E">
      <w:pPr>
        <w:rPr>
          <w:lang w:eastAsia="x-none"/>
        </w:rPr>
      </w:pPr>
    </w:p>
    <w:p w14:paraId="5F71E6FA" w14:textId="5ADFF573"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7" w:history="1">
        <w:r w:rsidR="00747AFA" w:rsidRPr="00747AFA">
          <w:rPr>
            <w:rFonts w:cs="Arial"/>
            <w:i w:val="0"/>
            <w:sz w:val="20"/>
            <w:szCs w:val="20"/>
          </w:rPr>
          <w:t>R1-1911274</w:t>
        </w:r>
      </w:hyperlink>
      <w:r w:rsidR="00747AFA" w:rsidRPr="00747AFA">
        <w:rPr>
          <w:rFonts w:cs="Arial"/>
          <w:i w:val="0"/>
          <w:sz w:val="20"/>
          <w:szCs w:val="20"/>
        </w:rPr>
        <w:tab/>
        <w:t>Kyocera Corporation</w:t>
      </w:r>
      <w:r w:rsidR="00747AFA" w:rsidRPr="00747AFA">
        <w:rPr>
          <w:rFonts w:cs="Arial"/>
          <w:i w:val="0"/>
          <w:sz w:val="20"/>
          <w:szCs w:val="20"/>
        </w:rPr>
        <w:tab/>
        <w:t>Sidelink Resource Allocation Mode 2</w:t>
      </w:r>
    </w:p>
    <w:p w14:paraId="00B40A52" w14:textId="77777777" w:rsidR="00FD10F2" w:rsidRPr="00FD10F2" w:rsidRDefault="00FD10F2" w:rsidP="00FD10F2">
      <w:pPr>
        <w:rPr>
          <w:lang w:eastAsia="x-none"/>
        </w:rPr>
      </w:pPr>
      <w:r w:rsidRPr="00FD10F2">
        <w:rPr>
          <w:lang w:eastAsia="x-none"/>
        </w:rPr>
        <w:t>Proposal 1: The default value of N</w:t>
      </w:r>
      <w:r w:rsidRPr="00FD10F2">
        <w:rPr>
          <w:vertAlign w:val="subscript"/>
          <w:lang w:eastAsia="x-none"/>
        </w:rPr>
        <w:t>MAX</w:t>
      </w:r>
      <w:r w:rsidRPr="00FD10F2">
        <w:rPr>
          <w:lang w:eastAsia="x-none"/>
        </w:rPr>
        <w:t xml:space="preserve"> = 2 and switches to N</w:t>
      </w:r>
      <w:r w:rsidRPr="00FD10F2">
        <w:rPr>
          <w:vertAlign w:val="subscript"/>
          <w:lang w:eastAsia="x-none"/>
        </w:rPr>
        <w:t>MAX</w:t>
      </w:r>
      <w:r w:rsidRPr="00FD10F2">
        <w:rPr>
          <w:lang w:eastAsia="x-none"/>
        </w:rPr>
        <w:t xml:space="preserve"> = 4 when the network configures it based on the measured congestion control metric. N</w:t>
      </w:r>
      <w:r w:rsidRPr="00FD10F2">
        <w:rPr>
          <w:vertAlign w:val="subscript"/>
          <w:lang w:eastAsia="x-none"/>
        </w:rPr>
        <w:t>MAX</w:t>
      </w:r>
      <w:r w:rsidRPr="00FD10F2">
        <w:rPr>
          <w:lang w:eastAsia="x-none"/>
        </w:rPr>
        <w:t xml:space="preserve"> includes the current transmission.</w:t>
      </w:r>
    </w:p>
    <w:p w14:paraId="17236921" w14:textId="77777777" w:rsidR="00FD10F2" w:rsidRPr="00FD10F2" w:rsidRDefault="00FD10F2" w:rsidP="00FD10F2">
      <w:pPr>
        <w:rPr>
          <w:lang w:eastAsia="x-none"/>
        </w:rPr>
      </w:pPr>
      <w:r w:rsidRPr="00FD10F2">
        <w:rPr>
          <w:lang w:eastAsia="x-none"/>
        </w:rPr>
        <w:t xml:space="preserve">Proposal 2: The transmitter UE selects one of the values from the set {4, 8, 16, 32} based on the QoS required for the transmission.  </w:t>
      </w:r>
    </w:p>
    <w:p w14:paraId="37A99E33" w14:textId="77777777" w:rsidR="00FD10F2" w:rsidRPr="00FD10F2" w:rsidRDefault="00FD10F2" w:rsidP="00FD10F2">
      <w:pPr>
        <w:rPr>
          <w:lang w:eastAsia="x-none"/>
        </w:rPr>
      </w:pPr>
      <w:r w:rsidRPr="00FD10F2">
        <w:rPr>
          <w:lang w:eastAsia="x-none"/>
        </w:rPr>
        <w:t>Proposal 3: For contiguous aggregated slots, at least the 1</w:t>
      </w:r>
      <w:r w:rsidRPr="00FD10F2">
        <w:rPr>
          <w:vertAlign w:val="superscript"/>
          <w:lang w:eastAsia="x-none"/>
        </w:rPr>
        <w:t>st</w:t>
      </w:r>
      <w:r w:rsidRPr="00FD10F2">
        <w:rPr>
          <w:lang w:eastAsia="x-none"/>
        </w:rPr>
        <w:t xml:space="preserve"> stage PSCCH is not transmitted in the remaining slots after the first slot. </w:t>
      </w:r>
    </w:p>
    <w:p w14:paraId="481749BB" w14:textId="77777777" w:rsidR="00FD10F2" w:rsidRPr="00FD10F2" w:rsidRDefault="00FD10F2" w:rsidP="00FD10F2">
      <w:pPr>
        <w:rPr>
          <w:lang w:eastAsia="x-none"/>
        </w:rPr>
      </w:pPr>
      <w:r w:rsidRPr="00FD10F2">
        <w:rPr>
          <w:lang w:eastAsia="x-none"/>
        </w:rPr>
        <w:t xml:space="preserve">Proposal 4: The non-contiguous slot aggregation is not supported in NR V2X. </w:t>
      </w:r>
    </w:p>
    <w:p w14:paraId="4CFFF4EB" w14:textId="77777777" w:rsidR="00FD10F2" w:rsidRPr="00FD10F2" w:rsidRDefault="00FD10F2" w:rsidP="00FD10F2">
      <w:pPr>
        <w:rPr>
          <w:lang w:eastAsia="x-none"/>
        </w:rPr>
      </w:pPr>
      <w:r w:rsidRPr="00FD10F2">
        <w:rPr>
          <w:lang w:eastAsia="x-none"/>
        </w:rPr>
        <w:t xml:space="preserve">Proposal 5: Pre-emptive reservation of the HARQ-feedback based data transmission resources is supported in NR V2X.  </w:t>
      </w:r>
    </w:p>
    <w:p w14:paraId="065AC8C9" w14:textId="77777777" w:rsidR="00FD10F2" w:rsidRPr="00FD10F2" w:rsidRDefault="00FD10F2" w:rsidP="00FD10F2">
      <w:pPr>
        <w:rPr>
          <w:lang w:eastAsia="x-none"/>
        </w:rPr>
      </w:pPr>
    </w:p>
    <w:p w14:paraId="2FB6F896" w14:textId="5CD82F1E"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8" w:history="1">
        <w:r w:rsidR="00747AFA" w:rsidRPr="00747AFA">
          <w:rPr>
            <w:rFonts w:cs="Arial"/>
            <w:i w:val="0"/>
            <w:sz w:val="20"/>
            <w:szCs w:val="20"/>
          </w:rPr>
          <w:t>R1-1911278</w:t>
        </w:r>
      </w:hyperlink>
      <w:r w:rsidR="00747AFA" w:rsidRPr="00747AFA">
        <w:rPr>
          <w:rFonts w:cs="Arial"/>
          <w:i w:val="0"/>
          <w:sz w:val="20"/>
          <w:szCs w:val="20"/>
        </w:rPr>
        <w:tab/>
        <w:t>InterDigital, Inc.</w:t>
      </w:r>
      <w:r w:rsidR="00747AFA" w:rsidRPr="00747AFA">
        <w:rPr>
          <w:rFonts w:cs="Arial"/>
          <w:i w:val="0"/>
          <w:sz w:val="20"/>
          <w:szCs w:val="20"/>
        </w:rPr>
        <w:tab/>
        <w:t>NR Sidelink Mode 2 Resource Allocation</w:t>
      </w:r>
    </w:p>
    <w:p w14:paraId="2C207898" w14:textId="77777777" w:rsidR="00FD10F2" w:rsidRPr="00FD10F2" w:rsidRDefault="00FD10F2" w:rsidP="00FD10F2">
      <w:pPr>
        <w:rPr>
          <w:bCs/>
          <w:i/>
          <w:lang w:val="en-US" w:eastAsia="x-none"/>
        </w:rPr>
      </w:pPr>
      <w:r w:rsidRPr="00FD10F2">
        <w:rPr>
          <w:b/>
          <w:bCs/>
          <w:i/>
          <w:u w:val="single"/>
          <w:lang w:val="en-US" w:eastAsia="x-none"/>
        </w:rPr>
        <w:t>Observation 1</w:t>
      </w:r>
      <w:r w:rsidRPr="00FD10F2">
        <w:rPr>
          <w:bCs/>
          <w:lang w:val="en-US" w:eastAsia="x-none"/>
        </w:rPr>
        <w:t xml:space="preserve">: </w:t>
      </w:r>
      <w:r w:rsidRPr="00FD10F2">
        <w:rPr>
          <w:bCs/>
          <w:i/>
          <w:lang w:val="en-US" w:eastAsia="x-none"/>
        </w:rPr>
        <w:t xml:space="preserve"> Significant PRR gain is obtained when reserved HARQ resource is reused by other UEs.</w:t>
      </w:r>
    </w:p>
    <w:p w14:paraId="74BF1DA2" w14:textId="77777777" w:rsidR="00FD10F2" w:rsidRPr="00FD10F2" w:rsidRDefault="00FD10F2" w:rsidP="00FD10F2">
      <w:pPr>
        <w:rPr>
          <w:lang w:val="en-US" w:eastAsia="x-none"/>
        </w:rPr>
      </w:pPr>
      <w:r w:rsidRPr="00FD10F2">
        <w:rPr>
          <w:lang w:val="en-US" w:eastAsia="x-none"/>
        </w:rPr>
        <w:t>Based on these observations, the following conclusions were made</w:t>
      </w:r>
    </w:p>
    <w:p w14:paraId="62E0B574" w14:textId="77777777" w:rsidR="00FD10F2" w:rsidRPr="00FD10F2" w:rsidRDefault="00FD10F2" w:rsidP="00FD10F2">
      <w:pPr>
        <w:rPr>
          <w:i/>
          <w:lang w:val="en-US" w:eastAsia="x-none"/>
        </w:rPr>
      </w:pPr>
      <w:r w:rsidRPr="00FD10F2">
        <w:rPr>
          <w:b/>
          <w:i/>
          <w:u w:val="single"/>
          <w:lang w:val="en-US" w:eastAsia="x-none"/>
        </w:rPr>
        <w:t>Proposal 1:</w:t>
      </w:r>
      <w:r w:rsidRPr="00FD10F2">
        <w:rPr>
          <w:i/>
          <w:lang w:val="en-US" w:eastAsia="x-none"/>
        </w:rPr>
        <w:t xml:space="preserve"> For mode 2 UE sensing, the minimum granularity in the time domain is one slot. </w:t>
      </w:r>
    </w:p>
    <w:p w14:paraId="619E08AB" w14:textId="77777777" w:rsidR="00FD10F2" w:rsidRPr="00FD10F2" w:rsidRDefault="00FD10F2" w:rsidP="00FD10F2">
      <w:pPr>
        <w:rPr>
          <w:i/>
          <w:lang w:val="en-US" w:eastAsia="x-none"/>
        </w:rPr>
      </w:pPr>
      <w:r w:rsidRPr="00FD10F2">
        <w:rPr>
          <w:b/>
          <w:i/>
          <w:u w:val="single"/>
          <w:lang w:val="en-US" w:eastAsia="x-none"/>
        </w:rPr>
        <w:t>Proposal 2:</w:t>
      </w:r>
      <w:r w:rsidRPr="00FD10F2">
        <w:rPr>
          <w:i/>
          <w:lang w:val="en-US" w:eastAsia="x-none"/>
        </w:rPr>
        <w:t xml:space="preserve"> The sidelink RSSI is measured and used in the resource selection procedure for mode 2. </w:t>
      </w:r>
    </w:p>
    <w:p w14:paraId="06BF66AF" w14:textId="77777777" w:rsidR="00FD10F2" w:rsidRPr="00FD10F2" w:rsidRDefault="00FD10F2" w:rsidP="00FD10F2">
      <w:pPr>
        <w:rPr>
          <w:i/>
          <w:lang w:val="en-US" w:eastAsia="x-none"/>
        </w:rPr>
      </w:pPr>
      <w:r w:rsidRPr="00FD10F2">
        <w:rPr>
          <w:b/>
          <w:i/>
          <w:u w:val="single"/>
          <w:lang w:val="en-US" w:eastAsia="x-none"/>
        </w:rPr>
        <w:t>Proposal 3:</w:t>
      </w:r>
      <w:r w:rsidRPr="00FD10F2">
        <w:rPr>
          <w:i/>
          <w:lang w:val="en-US" w:eastAsia="x-none"/>
        </w:rPr>
        <w:t xml:space="preserve"> The sensing window size is configurable and depends on data QoS.</w:t>
      </w:r>
    </w:p>
    <w:p w14:paraId="77D303E3" w14:textId="77777777" w:rsidR="00FD10F2" w:rsidRPr="00FD10F2" w:rsidRDefault="00FD10F2" w:rsidP="00FD10F2">
      <w:pPr>
        <w:rPr>
          <w:i/>
          <w:lang w:val="en-US" w:eastAsia="x-none"/>
        </w:rPr>
      </w:pPr>
      <w:r w:rsidRPr="00FD10F2">
        <w:rPr>
          <w:b/>
          <w:i/>
          <w:u w:val="single"/>
          <w:lang w:val="en-US" w:eastAsia="x-none"/>
        </w:rPr>
        <w:t>Proposal 4:</w:t>
      </w:r>
      <w:r w:rsidRPr="00FD10F2">
        <w:rPr>
          <w:i/>
          <w:lang w:val="en-US" w:eastAsia="x-none"/>
        </w:rPr>
        <w:t xml:space="preserve"> UE includes a semi-persistent reservation indication in SCI when reserving resources for periodic traffic.</w:t>
      </w:r>
    </w:p>
    <w:p w14:paraId="75492422" w14:textId="77777777" w:rsidR="00FD10F2" w:rsidRPr="00FD10F2" w:rsidRDefault="00FD10F2" w:rsidP="00FD10F2">
      <w:pPr>
        <w:rPr>
          <w:i/>
          <w:lang w:val="en-US" w:eastAsia="x-none"/>
        </w:rPr>
      </w:pPr>
      <w:r w:rsidRPr="00FD10F2">
        <w:rPr>
          <w:b/>
          <w:i/>
          <w:u w:val="single"/>
          <w:lang w:val="en-US" w:eastAsia="x-none"/>
        </w:rPr>
        <w:t>Proposal 5:</w:t>
      </w:r>
      <w:r w:rsidRPr="00FD10F2">
        <w:rPr>
          <w:i/>
          <w:lang w:val="en-US" w:eastAsia="x-none"/>
        </w:rPr>
        <w:t xml:space="preserve"> Aperiodic traffic resource selection should take both long-term and short-term sensing results into account.</w:t>
      </w:r>
    </w:p>
    <w:p w14:paraId="11FC122F" w14:textId="77777777" w:rsidR="00FD10F2" w:rsidRPr="00FD10F2" w:rsidRDefault="00FD10F2" w:rsidP="00FD10F2">
      <w:pPr>
        <w:rPr>
          <w:i/>
          <w:iCs/>
          <w:lang w:val="en-US" w:eastAsia="x-none"/>
        </w:rPr>
      </w:pPr>
      <w:r w:rsidRPr="00FD10F2">
        <w:rPr>
          <w:b/>
          <w:i/>
          <w:iCs/>
          <w:u w:val="single"/>
          <w:lang w:val="en-US" w:eastAsia="x-none"/>
        </w:rPr>
        <w:t>Proposal 6</w:t>
      </w:r>
      <w:r w:rsidRPr="00FD10F2">
        <w:rPr>
          <w:i/>
          <w:iCs/>
          <w:lang w:val="en-US" w:eastAsia="x-none"/>
        </w:rPr>
        <w:t>: Resource selection windows for initial transmission and HARQ-based retransmission of the same TB is supported.</w:t>
      </w:r>
    </w:p>
    <w:p w14:paraId="0E5242DC" w14:textId="77777777" w:rsidR="00FD10F2" w:rsidRPr="00FD10F2" w:rsidRDefault="00FD10F2" w:rsidP="00FD10F2">
      <w:pPr>
        <w:rPr>
          <w:bCs/>
          <w:i/>
          <w:lang w:val="en-US" w:eastAsia="x-none"/>
        </w:rPr>
      </w:pPr>
      <w:r w:rsidRPr="00FD10F2">
        <w:rPr>
          <w:b/>
          <w:i/>
          <w:u w:val="single"/>
          <w:lang w:val="en-US" w:eastAsia="x-none"/>
        </w:rPr>
        <w:t>Proposal 7:</w:t>
      </w:r>
      <w:r w:rsidRPr="00FD10F2">
        <w:rPr>
          <w:i/>
          <w:lang w:val="en-US" w:eastAsia="x-none"/>
        </w:rPr>
        <w:t xml:space="preserve"> </w:t>
      </w:r>
      <w:r w:rsidRPr="00FD10F2">
        <w:rPr>
          <w:bCs/>
          <w:i/>
          <w:lang w:val="en-US" w:eastAsia="x-none"/>
        </w:rPr>
        <w:t>RAN1 supports the transmission of resource reservation message(s) before the initial transmission of a TB.</w:t>
      </w:r>
    </w:p>
    <w:p w14:paraId="04DBA4BA" w14:textId="77777777" w:rsidR="00FD10F2" w:rsidRPr="00FD10F2" w:rsidRDefault="00FD10F2" w:rsidP="00FD10F2">
      <w:pPr>
        <w:rPr>
          <w:i/>
          <w:lang w:val="en-US" w:eastAsia="x-none"/>
        </w:rPr>
      </w:pPr>
      <w:r w:rsidRPr="00FD10F2">
        <w:rPr>
          <w:b/>
          <w:i/>
          <w:u w:val="single"/>
          <w:lang w:val="en-US" w:eastAsia="x-none"/>
        </w:rPr>
        <w:t>Proposal 8:</w:t>
      </w:r>
      <w:r w:rsidRPr="00FD10F2">
        <w:rPr>
          <w:i/>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794B2CE3" w14:textId="77777777" w:rsidR="00FD10F2" w:rsidRPr="00FD10F2" w:rsidRDefault="00FD10F2" w:rsidP="00FD10F2">
      <w:pPr>
        <w:rPr>
          <w:i/>
          <w:lang w:val="en-US" w:eastAsia="x-none"/>
        </w:rPr>
      </w:pPr>
      <w:r w:rsidRPr="00FD10F2">
        <w:rPr>
          <w:b/>
          <w:i/>
          <w:u w:val="single"/>
          <w:lang w:val="en-US" w:eastAsia="x-none"/>
        </w:rPr>
        <w:t>Proposal 9:</w:t>
      </w:r>
      <w:r w:rsidRPr="00FD10F2">
        <w:rPr>
          <w:i/>
          <w:lang w:val="en-US" w:eastAsia="x-none"/>
        </w:rPr>
        <w:t xml:space="preserve"> For blind retransmission, the resource reservation for blind retransmission is signaled in the SCI for the initial transmission of a TB. </w:t>
      </w:r>
    </w:p>
    <w:p w14:paraId="5405FEF1" w14:textId="77777777" w:rsidR="00FD10F2" w:rsidRPr="00FD10F2" w:rsidRDefault="00FD10F2" w:rsidP="00FD10F2">
      <w:pPr>
        <w:rPr>
          <w:bCs/>
          <w:i/>
          <w:lang w:val="en-US" w:eastAsia="x-none"/>
        </w:rPr>
      </w:pPr>
      <w:r w:rsidRPr="00FD10F2">
        <w:rPr>
          <w:b/>
          <w:i/>
          <w:u w:val="single"/>
          <w:lang w:val="en-US" w:eastAsia="x-none"/>
        </w:rPr>
        <w:t>Proposal 10:</w:t>
      </w:r>
      <w:r w:rsidRPr="00FD10F2">
        <w:rPr>
          <w:i/>
          <w:lang w:val="en-US" w:eastAsia="x-none"/>
        </w:rPr>
        <w:t xml:space="preserve"> HARQ </w:t>
      </w:r>
      <w:r w:rsidRPr="00FD10F2">
        <w:rPr>
          <w:bCs/>
          <w:i/>
          <w:lang w:val="en-US" w:eastAsia="x-none"/>
        </w:rPr>
        <w:t>feedback-based PSSCH retransmissions is also supported without resource reservation from the prior transmission of the same TB.</w:t>
      </w:r>
    </w:p>
    <w:p w14:paraId="051254C5" w14:textId="77777777" w:rsidR="00FD10F2" w:rsidRPr="00FD10F2" w:rsidRDefault="00FD10F2" w:rsidP="00FD10F2">
      <w:pPr>
        <w:rPr>
          <w:lang w:val="en-US" w:eastAsia="x-none"/>
        </w:rPr>
      </w:pPr>
      <w:r w:rsidRPr="00FD10F2">
        <w:rPr>
          <w:b/>
          <w:i/>
          <w:u w:val="single"/>
          <w:lang w:val="en-US" w:eastAsia="x-none"/>
        </w:rPr>
        <w:t>Proposal 11:</w:t>
      </w:r>
      <w:r w:rsidRPr="00FD10F2">
        <w:rPr>
          <w:i/>
          <w:lang w:val="en-US" w:eastAsia="x-none"/>
        </w:rPr>
        <w:t xml:space="preserve"> When HARQ feedback-based PSSCH retransmission without resource reservation is used, the resource selection for retransmission after receiving HARQ NACK is the same as that for the initial transmission.</w:t>
      </w:r>
    </w:p>
    <w:p w14:paraId="2B4ACEA7" w14:textId="77777777" w:rsidR="00FD10F2" w:rsidRPr="00FD10F2" w:rsidRDefault="00FD10F2" w:rsidP="00FD10F2">
      <w:pPr>
        <w:rPr>
          <w:i/>
          <w:lang w:val="en-US" w:eastAsia="x-none"/>
        </w:rPr>
      </w:pPr>
      <w:r w:rsidRPr="00FD10F2">
        <w:rPr>
          <w:b/>
          <w:i/>
          <w:u w:val="single"/>
          <w:lang w:val="en-US" w:eastAsia="x-none"/>
        </w:rPr>
        <w:t>Proposal 12:</w:t>
      </w:r>
      <w:r w:rsidRPr="00FD10F2">
        <w:rPr>
          <w:i/>
          <w:lang w:val="en-US" w:eastAsia="x-none"/>
        </w:rPr>
        <w:t xml:space="preserve"> The reserved HARQ-based retransmission resource can be reused by other UEs based on HARQ-ACK detection.</w:t>
      </w:r>
    </w:p>
    <w:p w14:paraId="6FE6A246" w14:textId="77777777" w:rsidR="00FD10F2" w:rsidRPr="00FD10F2" w:rsidRDefault="00FD10F2" w:rsidP="00FD10F2">
      <w:pPr>
        <w:rPr>
          <w:i/>
          <w:iCs/>
          <w:lang w:val="en-US" w:eastAsia="x-none"/>
        </w:rPr>
      </w:pPr>
      <w:r w:rsidRPr="00FD10F2">
        <w:rPr>
          <w:b/>
          <w:i/>
          <w:iCs/>
          <w:u w:val="single"/>
          <w:lang w:val="en-US" w:eastAsia="x-none"/>
        </w:rPr>
        <w:t>Proposal 13:</w:t>
      </w:r>
      <w:r w:rsidRPr="00FD10F2">
        <w:rPr>
          <w:i/>
          <w:iCs/>
          <w:lang w:val="en-US" w:eastAsia="x-none"/>
        </w:rPr>
        <w:t xml:space="preserve"> </w:t>
      </w:r>
      <w:r w:rsidRPr="00FD10F2">
        <w:rPr>
          <w:i/>
          <w:lang w:val="en-US" w:eastAsia="x-none"/>
        </w:rPr>
        <w:t>The maximum number of SL resources N</w:t>
      </w:r>
      <w:r w:rsidRPr="00FD10F2">
        <w:rPr>
          <w:i/>
          <w:vertAlign w:val="subscript"/>
          <w:lang w:val="en-US" w:eastAsia="x-none"/>
        </w:rPr>
        <w:t>MAX</w:t>
      </w:r>
      <w:r w:rsidRPr="00FD10F2">
        <w:rPr>
          <w:i/>
          <w:lang w:val="en-US" w:eastAsia="x-none"/>
        </w:rPr>
        <w:t xml:space="preserve"> reserved by one transmission including current transmission</w:t>
      </w:r>
      <w:r w:rsidRPr="00FD10F2" w:rsidDel="008A3DE6">
        <w:rPr>
          <w:i/>
          <w:iCs/>
          <w:lang w:val="en-US" w:eastAsia="x-none"/>
        </w:rPr>
        <w:t xml:space="preserve"> </w:t>
      </w:r>
      <w:r w:rsidRPr="00FD10F2">
        <w:rPr>
          <w:i/>
          <w:iCs/>
          <w:lang w:val="en-US" w:eastAsia="x-none"/>
        </w:rPr>
        <w:t>is 4.</w:t>
      </w:r>
    </w:p>
    <w:p w14:paraId="7DEC4DD0" w14:textId="77777777" w:rsidR="00FD10F2" w:rsidRPr="00FD10F2" w:rsidRDefault="00FD10F2" w:rsidP="00FD10F2">
      <w:pPr>
        <w:rPr>
          <w:bCs/>
          <w:i/>
          <w:lang w:val="en-US" w:eastAsia="x-none"/>
        </w:rPr>
      </w:pPr>
      <w:r w:rsidRPr="00FD10F2">
        <w:rPr>
          <w:b/>
          <w:i/>
          <w:u w:val="single"/>
          <w:lang w:val="en-US" w:eastAsia="x-none"/>
        </w:rPr>
        <w:t>Proposal 14:</w:t>
      </w:r>
      <w:r w:rsidRPr="00FD10F2">
        <w:rPr>
          <w:bCs/>
          <w:i/>
          <w:lang w:val="en-US" w:eastAsia="x-none"/>
        </w:rPr>
        <w:t xml:space="preserve"> NR V2X considers the pre-emption mechanism for sidelink resource reservation. </w:t>
      </w:r>
    </w:p>
    <w:p w14:paraId="6D722476" w14:textId="77777777" w:rsidR="00FD10F2" w:rsidRPr="00FD10F2" w:rsidRDefault="00FD10F2" w:rsidP="00FD10F2">
      <w:pPr>
        <w:rPr>
          <w:i/>
          <w:lang w:val="en-US" w:eastAsia="x-none"/>
        </w:rPr>
      </w:pPr>
      <w:r w:rsidRPr="00FD10F2">
        <w:rPr>
          <w:b/>
          <w:i/>
          <w:u w:val="single"/>
          <w:lang w:val="en-US" w:eastAsia="x-none"/>
        </w:rPr>
        <w:t>Proposal 15</w:t>
      </w:r>
      <w:r w:rsidRPr="00FD10F2">
        <w:rPr>
          <w:b/>
          <w:i/>
          <w:lang w:val="en-US" w:eastAsia="x-none"/>
        </w:rPr>
        <w:t>:</w:t>
      </w:r>
      <w:r w:rsidRPr="00FD10F2">
        <w:rPr>
          <w:i/>
          <w:lang w:val="en-US" w:eastAsia="x-none"/>
        </w:rPr>
        <w:t xml:space="preserve"> NR V2X supports zone concept for resource pool selection and LTE zone concept as baseline.</w:t>
      </w:r>
    </w:p>
    <w:p w14:paraId="506185C1" w14:textId="77777777" w:rsidR="00FD10F2" w:rsidRPr="00FD10F2" w:rsidRDefault="00FD10F2" w:rsidP="00FD10F2">
      <w:pPr>
        <w:rPr>
          <w:lang w:val="en-US" w:eastAsia="x-none"/>
        </w:rPr>
      </w:pPr>
    </w:p>
    <w:p w14:paraId="196B5E53" w14:textId="6C9472C7"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9" w:history="1">
        <w:r w:rsidR="00747AFA" w:rsidRPr="00747AFA">
          <w:rPr>
            <w:rFonts w:cs="Arial"/>
            <w:i w:val="0"/>
            <w:sz w:val="20"/>
            <w:szCs w:val="20"/>
          </w:rPr>
          <w:t>R1-1911289</w:t>
        </w:r>
      </w:hyperlink>
      <w:r w:rsidR="00747AFA" w:rsidRPr="00747AFA">
        <w:rPr>
          <w:rFonts w:cs="Arial"/>
          <w:i w:val="0"/>
          <w:sz w:val="20"/>
          <w:szCs w:val="20"/>
        </w:rPr>
        <w:tab/>
        <w:t>Xiaomi Communications</w:t>
      </w:r>
      <w:r w:rsidR="00747AFA" w:rsidRPr="00747AFA">
        <w:rPr>
          <w:rFonts w:cs="Arial"/>
          <w:i w:val="0"/>
          <w:sz w:val="20"/>
          <w:szCs w:val="20"/>
        </w:rPr>
        <w:tab/>
        <w:t>On Mode 2 resource allocation of V2x communications</w:t>
      </w:r>
    </w:p>
    <w:p w14:paraId="6484E475" w14:textId="77777777" w:rsidR="00FD10F2" w:rsidRPr="00FD10F2" w:rsidRDefault="00FD10F2" w:rsidP="00FD10F2">
      <w:pPr>
        <w:rPr>
          <w:lang w:val="en-US" w:eastAsia="x-none"/>
        </w:rPr>
      </w:pPr>
      <w:r w:rsidRPr="00FD10F2">
        <w:rPr>
          <w:lang w:val="en-US" w:eastAsia="x-none"/>
        </w:rPr>
        <w:t xml:space="preserve">Proposal 1: The SCI including information on the resource of the 1st PSSCH transmission of a TB should be transmitted in a slot prior to the slot where the PSSCH is transmitted, for sensing by other UEs. </w:t>
      </w:r>
    </w:p>
    <w:p w14:paraId="593D5669" w14:textId="77777777" w:rsidR="00FD10F2" w:rsidRPr="00FD10F2" w:rsidRDefault="00FD10F2" w:rsidP="00FD10F2">
      <w:pPr>
        <w:rPr>
          <w:lang w:val="en-US" w:eastAsia="x-none"/>
        </w:rPr>
      </w:pPr>
      <w:r w:rsidRPr="00FD10F2">
        <w:rPr>
          <w:lang w:val="en-US" w:eastAsia="x-none"/>
        </w:rPr>
        <w:t>Proposal 2: The time gap between the SCI and the PSSCH transmission should be signaled in the SCI.</w:t>
      </w:r>
    </w:p>
    <w:p w14:paraId="2128E84B" w14:textId="77777777" w:rsidR="00FD10F2" w:rsidRPr="00FD10F2" w:rsidRDefault="00FD10F2" w:rsidP="00FD10F2">
      <w:pPr>
        <w:rPr>
          <w:lang w:val="en-US" w:eastAsia="x-none"/>
        </w:rPr>
      </w:pPr>
      <w:r w:rsidRPr="00FD10F2">
        <w:rPr>
          <w:lang w:val="en-US" w:eastAsia="x-none"/>
        </w:rPr>
        <w:t>Proposal 3: RAN1 assumes a vehicle UE keeps sensing in all the sidelink slots unless it cannot sense due to half-duplex.</w:t>
      </w:r>
    </w:p>
    <w:p w14:paraId="3964392C" w14:textId="77777777" w:rsidR="00FD10F2" w:rsidRPr="00FD10F2" w:rsidRDefault="00FD10F2" w:rsidP="00FD10F2">
      <w:pPr>
        <w:rPr>
          <w:lang w:val="en-US" w:eastAsia="x-none"/>
        </w:rPr>
      </w:pPr>
      <w:r w:rsidRPr="00FD10F2">
        <w:rPr>
          <w:lang w:val="en-US" w:eastAsia="x-none"/>
        </w:rPr>
        <w:t>Proposal 4: The resource to be occupied by other UEs with potential high interference should be precluded from the candidate resource set.</w:t>
      </w:r>
    </w:p>
    <w:p w14:paraId="54F2221A" w14:textId="77777777" w:rsidR="00FD10F2" w:rsidRPr="00FD10F2" w:rsidRDefault="00FD10F2" w:rsidP="00FD10F2">
      <w:pPr>
        <w:rPr>
          <w:lang w:val="en-US" w:eastAsia="x-none"/>
        </w:rPr>
      </w:pPr>
      <w:r w:rsidRPr="00FD10F2">
        <w:rPr>
          <w:lang w:val="en-US" w:eastAsia="x-none"/>
        </w:rPr>
        <w:t>Proposal 5: UE should announce the occupancy of the selected resource before transmitting in the resource.</w:t>
      </w:r>
    </w:p>
    <w:p w14:paraId="68132678" w14:textId="77777777" w:rsidR="00FD10F2" w:rsidRPr="00FD10F2" w:rsidRDefault="00FD10F2" w:rsidP="00FD10F2">
      <w:pPr>
        <w:rPr>
          <w:lang w:val="en-US" w:eastAsia="x-none"/>
        </w:rPr>
      </w:pPr>
      <w:r w:rsidRPr="00FD10F2">
        <w:rPr>
          <w:lang w:val="en-US" w:eastAsia="x-none"/>
        </w:rPr>
        <w:t>Proposal 6: Resource reselection can be triggered if the same resource is announced by other UE after resource selection and before the occupancy announcement.</w:t>
      </w:r>
    </w:p>
    <w:p w14:paraId="0291EBF5" w14:textId="77777777" w:rsidR="00FD10F2" w:rsidRPr="00FD10F2" w:rsidRDefault="00FD10F2" w:rsidP="00FD10F2">
      <w:pPr>
        <w:rPr>
          <w:lang w:val="en-US" w:eastAsia="x-none"/>
        </w:rPr>
      </w:pPr>
    </w:p>
    <w:p w14:paraId="470E42BC" w14:textId="1604372E" w:rsidR="00747AFA" w:rsidRDefault="00E67DD0"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60" w:history="1">
        <w:r w:rsidR="00747AFA" w:rsidRPr="00747AFA">
          <w:rPr>
            <w:rFonts w:cs="Arial"/>
            <w:i w:val="0"/>
            <w:sz w:val="20"/>
            <w:szCs w:val="20"/>
          </w:rPr>
          <w:t>R1-1911323</w:t>
        </w:r>
      </w:hyperlink>
      <w:r w:rsidR="00747AFA" w:rsidRPr="00747AFA">
        <w:rPr>
          <w:rFonts w:cs="Arial"/>
          <w:i w:val="0"/>
          <w:sz w:val="20"/>
          <w:szCs w:val="20"/>
        </w:rPr>
        <w:tab/>
        <w:t>CAICT</w:t>
      </w:r>
      <w:r w:rsidR="00747AFA" w:rsidRPr="00747AFA">
        <w:rPr>
          <w:rFonts w:cs="Arial"/>
          <w:i w:val="0"/>
          <w:sz w:val="20"/>
          <w:szCs w:val="20"/>
        </w:rPr>
        <w:tab/>
        <w:t>Considerations on the resource allocation for NR sidelink Mode2</w:t>
      </w:r>
    </w:p>
    <w:p w14:paraId="7ACEB925"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bservation1: </w:t>
      </w:r>
      <w:r w:rsidRPr="00FD10F2">
        <w:rPr>
          <w:i/>
          <w:iCs/>
          <w:lang w:eastAsia="x-none"/>
        </w:rPr>
        <w:t>Time-frequency resource pattern (TFRP) is a good solution to support multiple types of PSSCH resource indication, with low signalling cost and high configuration flexibility</w:t>
      </w:r>
    </w:p>
    <w:p w14:paraId="67A1ADFC"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roposal1:</w:t>
      </w:r>
      <w:r w:rsidRPr="00FD10F2">
        <w:rPr>
          <w:i/>
          <w:iCs/>
          <w:lang w:eastAsia="x-none"/>
        </w:rPr>
        <w:t xml:space="preserve"> Support TFPR to indicate the PSSCH resource reservation and FFS the pattern configuration.</w:t>
      </w:r>
    </w:p>
    <w:p w14:paraId="50B26064"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bservation2:</w:t>
      </w:r>
      <w:r w:rsidRPr="00FD10F2">
        <w:rPr>
          <w:i/>
          <w:iCs/>
          <w:lang w:eastAsia="x-none"/>
        </w:rPr>
        <w:t xml:space="preserve"> At the UE side, the channel sensing procedure can be flexibly adjusted according to SCI detection and PSSCH configuration.</w:t>
      </w:r>
    </w:p>
    <w:p w14:paraId="6628B81D"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roposal2:</w:t>
      </w:r>
      <w:r w:rsidRPr="00FD10F2">
        <w:rPr>
          <w:i/>
          <w:iCs/>
          <w:lang w:eastAsia="x-none"/>
        </w:rPr>
        <w:t xml:space="preserve"> Support multiple channel sensing procedures and let the UE to determine which one to adopt.</w:t>
      </w:r>
    </w:p>
    <w:p w14:paraId="432C1DEE"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bservation3: </w:t>
      </w:r>
      <w:r w:rsidRPr="00FD10F2">
        <w:rPr>
          <w:i/>
          <w:iCs/>
          <w:lang w:eastAsia="x-none"/>
        </w:rPr>
        <w:t>The resources in the resource selection window would have different types and different priorities to be selected for PSSCH transmissions.</w:t>
      </w:r>
    </w:p>
    <w:p w14:paraId="0E8514CC" w14:textId="77777777" w:rsidR="00FD10F2" w:rsidRPr="00FD10F2" w:rsidRDefault="00FD10F2" w:rsidP="00FD10F2">
      <w:pPr>
        <w:rPr>
          <w:i/>
          <w:iCs/>
          <w:lang w:eastAsia="x-none"/>
        </w:rPr>
      </w:pPr>
      <w:r w:rsidRPr="00FD10F2">
        <w:rPr>
          <w:rFonts w:hint="eastAsia"/>
          <w:b/>
          <w:bCs/>
          <w:i/>
          <w:iCs/>
          <w:lang w:eastAsia="x-none"/>
        </w:rPr>
        <w:t>Proposal</w:t>
      </w:r>
      <w:r w:rsidRPr="00FD10F2">
        <w:rPr>
          <w:b/>
          <w:bCs/>
          <w:i/>
          <w:iCs/>
          <w:lang w:eastAsia="x-none"/>
        </w:rPr>
        <w:t>3:</w:t>
      </w:r>
      <w:r w:rsidRPr="00FD10F2">
        <w:rPr>
          <w:bCs/>
          <w:i/>
          <w:iCs/>
          <w:lang w:eastAsia="x-none"/>
        </w:rPr>
        <w:t xml:space="preserve"> FFS the</w:t>
      </w:r>
      <w:r w:rsidRPr="00FD10F2">
        <w:rPr>
          <w:b/>
          <w:bCs/>
          <w:i/>
          <w:iCs/>
          <w:lang w:eastAsia="x-none"/>
        </w:rPr>
        <w:t xml:space="preserve"> </w:t>
      </w:r>
      <w:r w:rsidRPr="00FD10F2">
        <w:rPr>
          <w:bCs/>
          <w:i/>
          <w:iCs/>
          <w:lang w:eastAsia="x-none"/>
        </w:rPr>
        <w:t>type of resources in the resource selection window and associated priorities to be selected for PSSCH transmissions.</w:t>
      </w:r>
    </w:p>
    <w:p w14:paraId="227B87B7"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bservation4:</w:t>
      </w:r>
      <w:r w:rsidRPr="00FD10F2">
        <w:rPr>
          <w:i/>
          <w:iCs/>
          <w:lang w:eastAsia="x-none"/>
        </w:rPr>
        <w:t xml:space="preserve"> The sidelink shall support the flexibility to support that the PSCCH can indicate the PSSCH transmission in the slots after it as long as the resource is available and the requirement of latency is fullfiled. </w:t>
      </w:r>
    </w:p>
    <w:p w14:paraId="78123465" w14:textId="77777777" w:rsidR="00FD10F2" w:rsidRPr="00FD10F2" w:rsidRDefault="00FD10F2" w:rsidP="00FD10F2">
      <w:pPr>
        <w:rPr>
          <w:i/>
          <w:iCs/>
          <w:lang w:eastAsia="x-none"/>
        </w:rPr>
      </w:pPr>
      <w:r w:rsidRPr="00FD10F2">
        <w:rPr>
          <w:b/>
          <w:bCs/>
          <w:i/>
          <w:iCs/>
          <w:lang w:eastAsia="x-none"/>
        </w:rPr>
        <w:t>Proposal4:</w:t>
      </w:r>
      <w:r w:rsidRPr="00FD10F2">
        <w:rPr>
          <w:i/>
          <w:iCs/>
          <w:lang w:eastAsia="x-none"/>
        </w:rPr>
        <w:t xml:space="preserve"> Enhance the flexibility of time gap between the PSCCH and its associated PSSCH.</w:t>
      </w:r>
    </w:p>
    <w:p w14:paraId="22424676" w14:textId="77777777" w:rsidR="00FD10F2" w:rsidRPr="00FD10F2" w:rsidRDefault="00FD10F2" w:rsidP="00FD10F2">
      <w:pPr>
        <w:rPr>
          <w:i/>
          <w:iCs/>
          <w:lang w:eastAsia="x-none"/>
        </w:rPr>
      </w:pPr>
      <w:r w:rsidRPr="00FD10F2">
        <w:rPr>
          <w:b/>
          <w:bCs/>
          <w:i/>
          <w:iCs/>
          <w:lang w:eastAsia="x-none"/>
        </w:rPr>
        <w:t>Proposal5:</w:t>
      </w:r>
      <w:r w:rsidRPr="00FD10F2">
        <w:rPr>
          <w:i/>
          <w:iCs/>
          <w:lang w:eastAsia="x-none"/>
        </w:rPr>
        <w:t xml:space="preserve"> At least support the pre-emption mechanism to the scenario with one source node.</w:t>
      </w:r>
    </w:p>
    <w:p w14:paraId="0BD78596" w14:textId="77777777" w:rsidR="00FD10F2" w:rsidRPr="00FD10F2" w:rsidRDefault="00FD10F2" w:rsidP="00FD10F2">
      <w:pPr>
        <w:rPr>
          <w:lang w:eastAsia="x-none"/>
        </w:rPr>
      </w:pPr>
    </w:p>
    <w:bookmarkStart w:id="10" w:name="_Ref21442181"/>
    <w:p w14:paraId="09230310" w14:textId="3AC58EFE"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"file:///C:\\Users\\wanshic\\OneDrive%20-%20Qualcomm\\Documents\\Standards\\3GPP%20Standards\\Meeting%20Documents\\TSGR1_98b\\R1-1911334.zip" </w:instrText>
      </w:r>
      <w:r w:rsidRPr="00747AFA">
        <w:rPr>
          <w:rFonts w:cs="Arial"/>
          <w:i w:val="0"/>
          <w:sz w:val="20"/>
          <w:szCs w:val="20"/>
        </w:rPr>
        <w:fldChar w:fldCharType="separate"/>
      </w:r>
      <w:r w:rsidRPr="00747AFA">
        <w:rPr>
          <w:rFonts w:cs="Arial"/>
          <w:i w:val="0"/>
          <w:sz w:val="20"/>
          <w:szCs w:val="20"/>
        </w:rPr>
        <w:t>R1-1911334</w:t>
      </w:r>
      <w:r w:rsidRPr="00747AFA">
        <w:rPr>
          <w:rFonts w:cs="Arial"/>
          <w:i w:val="0"/>
          <w:sz w:val="20"/>
          <w:szCs w:val="20"/>
        </w:rPr>
        <w:fldChar w:fldCharType="end"/>
      </w:r>
      <w:r w:rsidRPr="00747AFA">
        <w:rPr>
          <w:rFonts w:cs="Arial"/>
          <w:i w:val="0"/>
          <w:sz w:val="20"/>
          <w:szCs w:val="20"/>
        </w:rPr>
        <w:tab/>
        <w:t>Convida Wireless</w:t>
      </w:r>
      <w:r w:rsidRPr="00747AFA">
        <w:rPr>
          <w:rFonts w:cs="Arial"/>
          <w:i w:val="0"/>
          <w:sz w:val="20"/>
          <w:szCs w:val="20"/>
        </w:rPr>
        <w:tab/>
        <w:t>On Sidelink Resource Allocation Mode 2</w:t>
      </w:r>
      <w:bookmarkEnd w:id="10"/>
    </w:p>
    <w:p w14:paraId="528198BF" w14:textId="77777777" w:rsidR="00FD10F2" w:rsidRPr="00FD10F2" w:rsidRDefault="00FD10F2" w:rsidP="00FD10F2">
      <w:pPr>
        <w:rPr>
          <w:i/>
          <w:lang w:eastAsia="x-none"/>
        </w:rPr>
      </w:pPr>
      <w:r w:rsidRPr="00FD10F2">
        <w:rPr>
          <w:i/>
          <w:lang w:eastAsia="x-none"/>
        </w:rPr>
        <w:t>Proposal 1: Use NR Uu DCI scheduling timeline as the starting point for the first stage SCI based resource (pre-)reservation on sidelink.</w:t>
      </w:r>
    </w:p>
    <w:p w14:paraId="50CDAC0E" w14:textId="77777777" w:rsidR="00FD10F2" w:rsidRPr="00FD10F2" w:rsidRDefault="00FD10F2" w:rsidP="00FD10F2">
      <w:pPr>
        <w:rPr>
          <w:i/>
          <w:lang w:eastAsia="x-none"/>
        </w:rPr>
      </w:pPr>
      <w:r w:rsidRPr="00FD10F2">
        <w:rPr>
          <w:i/>
          <w:lang w:eastAsia="x-none"/>
        </w:rPr>
        <w:t>Proposal 2: RAN1 needs to decide if there is the AGC issue for a first stage SCI used for resource (pre-)reservation, and then discuss the designs if proper AGC setting is needed for the first stage SCI used for resource (pre-)reservation.</w:t>
      </w:r>
    </w:p>
    <w:p w14:paraId="7D4E78AA" w14:textId="77777777" w:rsidR="00FD10F2" w:rsidRPr="00FD10F2" w:rsidRDefault="00FD10F2" w:rsidP="00FD10F2">
      <w:pPr>
        <w:rPr>
          <w:i/>
          <w:lang w:eastAsia="x-none"/>
        </w:rPr>
      </w:pPr>
      <w:r w:rsidRPr="00FD10F2">
        <w:rPr>
          <w:i/>
          <w:lang w:eastAsia="x-none"/>
        </w:rPr>
        <w:t>Proposal 3: LTE V2X resource reservation for periodic transmissions may be the starting point for NR V2X resource reservation for periodic transmissions.</w:t>
      </w:r>
    </w:p>
    <w:p w14:paraId="4677FAF5" w14:textId="77777777" w:rsidR="00FD10F2" w:rsidRPr="00FD10F2" w:rsidRDefault="00FD10F2" w:rsidP="00FD10F2">
      <w:pPr>
        <w:rPr>
          <w:lang w:eastAsia="x-none"/>
        </w:rPr>
      </w:pPr>
      <w:r w:rsidRPr="00FD10F2">
        <w:rPr>
          <w:i/>
          <w:lang w:eastAsia="x-none"/>
        </w:rPr>
        <w:t>Proposal 4: The</w:t>
      </w:r>
      <w:r w:rsidRPr="00FD10F2">
        <w:rPr>
          <w:bCs/>
          <w:i/>
          <w:iCs/>
          <w:lang w:eastAsia="x-none"/>
        </w:rPr>
        <w:t xml:space="preserve"> sensing window may be based on the traffic characteristics and communication QoS requirements</w:t>
      </w:r>
    </w:p>
    <w:p w14:paraId="69FCCD22" w14:textId="77777777" w:rsidR="00FD10F2" w:rsidRPr="00FD10F2" w:rsidRDefault="00FD10F2" w:rsidP="00FD10F2">
      <w:pPr>
        <w:rPr>
          <w:lang w:eastAsia="x-none"/>
        </w:rPr>
      </w:pPr>
    </w:p>
    <w:sectPr w:rsidR="00FD10F2" w:rsidRPr="00FD10F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007CC" w14:textId="77777777" w:rsidR="00E67DD0" w:rsidRDefault="00E67DD0">
      <w:r>
        <w:separator/>
      </w:r>
    </w:p>
  </w:endnote>
  <w:endnote w:type="continuationSeparator" w:id="0">
    <w:p w14:paraId="60C96409" w14:textId="77777777" w:rsidR="00E67DD0" w:rsidRDefault="00E6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309DB" w14:textId="77777777" w:rsidR="00E67DD0" w:rsidRDefault="00E67DD0">
      <w:r>
        <w:separator/>
      </w:r>
    </w:p>
  </w:footnote>
  <w:footnote w:type="continuationSeparator" w:id="0">
    <w:p w14:paraId="0F68361D" w14:textId="77777777" w:rsidR="00E67DD0" w:rsidRDefault="00E67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7492"/>
    <w:multiLevelType w:val="hybridMultilevel"/>
    <w:tmpl w:val="3D12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A7257F"/>
    <w:multiLevelType w:val="hybridMultilevel"/>
    <w:tmpl w:val="4A00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8"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BBB3F4F"/>
    <w:multiLevelType w:val="multilevel"/>
    <w:tmpl w:val="7A906378"/>
    <w:numStyleLink w:val="3GPPListofBullets"/>
  </w:abstractNum>
  <w:abstractNum w:abstractNumId="3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4972ACF"/>
    <w:multiLevelType w:val="hybridMultilevel"/>
    <w:tmpl w:val="EBA24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8" w15:restartNumberingAfterBreak="0">
    <w:nsid w:val="4D3B1126"/>
    <w:multiLevelType w:val="hybridMultilevel"/>
    <w:tmpl w:val="30C07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5549AB"/>
    <w:multiLevelType w:val="hybridMultilevel"/>
    <w:tmpl w:val="EB526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0B2C77"/>
    <w:multiLevelType w:val="hybridMultilevel"/>
    <w:tmpl w:val="F4DA1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E4F6730"/>
    <w:multiLevelType w:val="hybridMultilevel"/>
    <w:tmpl w:val="E4D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9"/>
  </w:num>
  <w:num w:numId="3">
    <w:abstractNumId w:val="55"/>
  </w:num>
  <w:num w:numId="4">
    <w:abstractNumId w:val="53"/>
  </w:num>
  <w:num w:numId="5">
    <w:abstractNumId w:val="46"/>
  </w:num>
  <w:num w:numId="6">
    <w:abstractNumId w:val="35"/>
  </w:num>
  <w:num w:numId="7">
    <w:abstractNumId w:val="13"/>
  </w:num>
  <w:num w:numId="8">
    <w:abstractNumId w:val="57"/>
  </w:num>
  <w:num w:numId="9">
    <w:abstractNumId w:val="19"/>
  </w:num>
  <w:num w:numId="10">
    <w:abstractNumId w:val="48"/>
  </w:num>
  <w:num w:numId="11">
    <w:abstractNumId w:val="33"/>
  </w:num>
  <w:num w:numId="12">
    <w:abstractNumId w:val="3"/>
  </w:num>
  <w:num w:numId="13">
    <w:abstractNumId w:val="10"/>
  </w:num>
  <w:num w:numId="14">
    <w:abstractNumId w:val="54"/>
  </w:num>
  <w:num w:numId="15">
    <w:abstractNumId w:val="23"/>
  </w:num>
  <w:num w:numId="16">
    <w:abstractNumId w:val="49"/>
  </w:num>
  <w:num w:numId="17">
    <w:abstractNumId w:val="20"/>
  </w:num>
  <w:num w:numId="18">
    <w:abstractNumId w:val="44"/>
  </w:num>
  <w:num w:numId="19">
    <w:abstractNumId w:val="8"/>
  </w:num>
  <w:num w:numId="20">
    <w:abstractNumId w:val="28"/>
  </w:num>
  <w:num w:numId="21">
    <w:abstractNumId w:val="42"/>
  </w:num>
  <w:num w:numId="22">
    <w:abstractNumId w:val="4"/>
  </w:num>
  <w:num w:numId="23">
    <w:abstractNumId w:val="44"/>
  </w:num>
  <w:num w:numId="24">
    <w:abstractNumId w:val="44"/>
  </w:num>
  <w:num w:numId="25">
    <w:abstractNumId w:val="41"/>
  </w:num>
  <w:num w:numId="26">
    <w:abstractNumId w:val="8"/>
  </w:num>
  <w:num w:numId="27">
    <w:abstractNumId w:val="17"/>
  </w:num>
  <w:num w:numId="28">
    <w:abstractNumId w:val="43"/>
  </w:num>
  <w:num w:numId="29">
    <w:abstractNumId w:val="12"/>
  </w:num>
  <w:num w:numId="30">
    <w:abstractNumId w:val="52"/>
  </w:num>
  <w:num w:numId="31">
    <w:abstractNumId w:val="25"/>
  </w:num>
  <w:num w:numId="32">
    <w:abstractNumId w:val="14"/>
  </w:num>
  <w:num w:numId="33">
    <w:abstractNumId w:val="5"/>
  </w:num>
  <w:num w:numId="34">
    <w:abstractNumId w:val="44"/>
  </w:num>
  <w:num w:numId="35">
    <w:abstractNumId w:val="40"/>
  </w:num>
  <w:num w:numId="36">
    <w:abstractNumId w:val="24"/>
  </w:num>
  <w:num w:numId="37">
    <w:abstractNumId w:val="26"/>
  </w:num>
  <w:num w:numId="38">
    <w:abstractNumId w:val="51"/>
  </w:num>
  <w:num w:numId="39">
    <w:abstractNumId w:val="6"/>
  </w:num>
  <w:num w:numId="40">
    <w:abstractNumId w:val="32"/>
  </w:num>
  <w:num w:numId="41">
    <w:abstractNumId w:val="7"/>
  </w:num>
  <w:num w:numId="42">
    <w:abstractNumId w:val="31"/>
  </w:num>
  <w:num w:numId="43">
    <w:abstractNumId w:val="15"/>
  </w:num>
  <w:num w:numId="44">
    <w:abstractNumId w:val="30"/>
  </w:num>
  <w:num w:numId="45">
    <w:abstractNumId w:val="21"/>
  </w:num>
  <w:num w:numId="46">
    <w:abstractNumId w:val="33"/>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1"/>
  </w:num>
  <w:num w:numId="48">
    <w:abstractNumId w:val="9"/>
  </w:num>
  <w:num w:numId="49">
    <w:abstractNumId w:val="27"/>
  </w:num>
  <w:num w:numId="50">
    <w:abstractNumId w:val="29"/>
  </w:num>
  <w:num w:numId="51">
    <w:abstractNumId w:val="16"/>
  </w:num>
  <w:num w:numId="52">
    <w:abstractNumId w:val="34"/>
  </w:num>
  <w:num w:numId="53">
    <w:abstractNumId w:val="37"/>
  </w:num>
  <w:num w:numId="54">
    <w:abstractNumId w:val="18"/>
  </w:num>
  <w:num w:numId="55">
    <w:abstractNumId w:val="38"/>
  </w:num>
  <w:num w:numId="56">
    <w:abstractNumId w:val="47"/>
  </w:num>
  <w:num w:numId="57">
    <w:abstractNumId w:val="45"/>
  </w:num>
  <w:num w:numId="58">
    <w:abstractNumId w:val="50"/>
  </w:num>
  <w:num w:numId="59">
    <w:abstractNumId w:val="36"/>
  </w:num>
  <w:num w:numId="60">
    <w:abstractNumId w:val="56"/>
  </w:num>
  <w:num w:numId="61">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BF9"/>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79"/>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AF1"/>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DDD"/>
    <w:rsid w:val="00141F39"/>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70"/>
    <w:rsid w:val="001656AF"/>
    <w:rsid w:val="001657FB"/>
    <w:rsid w:val="00165D3E"/>
    <w:rsid w:val="00165D4E"/>
    <w:rsid w:val="00165F5E"/>
    <w:rsid w:val="00166061"/>
    <w:rsid w:val="0016617C"/>
    <w:rsid w:val="001661FE"/>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3CB"/>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284"/>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58C"/>
    <w:rsid w:val="0024164D"/>
    <w:rsid w:val="00241725"/>
    <w:rsid w:val="0024198E"/>
    <w:rsid w:val="00241A03"/>
    <w:rsid w:val="00241CCF"/>
    <w:rsid w:val="00241FE3"/>
    <w:rsid w:val="002421A8"/>
    <w:rsid w:val="0024237C"/>
    <w:rsid w:val="002423C9"/>
    <w:rsid w:val="0024241D"/>
    <w:rsid w:val="002424BD"/>
    <w:rsid w:val="00242576"/>
    <w:rsid w:val="002426B8"/>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6F50"/>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5B7"/>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A30"/>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D79"/>
    <w:rsid w:val="00410D8E"/>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C4D"/>
    <w:rsid w:val="00551032"/>
    <w:rsid w:val="005510DD"/>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C5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4EF1"/>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F4D"/>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5D3"/>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85F"/>
    <w:rsid w:val="007348CE"/>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AFA"/>
    <w:rsid w:val="00747D7C"/>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603"/>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6E37"/>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F2"/>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E9C"/>
    <w:rsid w:val="00844FBC"/>
    <w:rsid w:val="00845292"/>
    <w:rsid w:val="008452E4"/>
    <w:rsid w:val="0084535A"/>
    <w:rsid w:val="00845519"/>
    <w:rsid w:val="00845617"/>
    <w:rsid w:val="008456A0"/>
    <w:rsid w:val="008457D2"/>
    <w:rsid w:val="008459DD"/>
    <w:rsid w:val="00845A8E"/>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582"/>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3DA"/>
    <w:rsid w:val="009C1417"/>
    <w:rsid w:val="009C1646"/>
    <w:rsid w:val="009C18B0"/>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A85"/>
    <w:rsid w:val="009F7AFA"/>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D01"/>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4CA"/>
    <w:rsid w:val="00AB1664"/>
    <w:rsid w:val="00AB1850"/>
    <w:rsid w:val="00AB1899"/>
    <w:rsid w:val="00AB18DD"/>
    <w:rsid w:val="00AB19EC"/>
    <w:rsid w:val="00AB1B7C"/>
    <w:rsid w:val="00AB1D8B"/>
    <w:rsid w:val="00AB1D91"/>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79"/>
    <w:rsid w:val="00BE68E2"/>
    <w:rsid w:val="00BE68F4"/>
    <w:rsid w:val="00BE6EC3"/>
    <w:rsid w:val="00BE71CB"/>
    <w:rsid w:val="00BE72AB"/>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09"/>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E31"/>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60A"/>
    <w:rsid w:val="00CF072C"/>
    <w:rsid w:val="00CF0A78"/>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59D"/>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0E67"/>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2ED"/>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B0E"/>
    <w:rsid w:val="00EA4C85"/>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2A"/>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B4"/>
    <w:rsid w:val="00F9629D"/>
    <w:rsid w:val="00F963A0"/>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B91"/>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3EFB"/>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136.zip" TargetMode="External"/><Relationship Id="rId18" Type="http://schemas.openxmlformats.org/officeDocument/2006/relationships/hyperlink" Target="file:///C:\Users\wanshic\OneDrive%20-%20Qualcomm\Documents\Standards\3GPP%20Standards\Meeting%20Documents\TSGR1_98b\R1-1910379.zip" TargetMode="External"/><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hyperlink" Target="file:///C:\Users\wanshic\OneDrive%20-%20Qualcomm\Documents\Standards\3GPP%20Standards\Meeting%20Documents\TSGR1_98b\R1-1910534.zip" TargetMode="External"/><Relationship Id="rId47" Type="http://schemas.openxmlformats.org/officeDocument/2006/relationships/hyperlink" Target="file:///C:\Users\wanshic\OneDrive%20-%20Qualcomm\Documents\Standards\3GPP%20Standards\Meeting%20Documents\TSGR1_98b\R1-1910779.zip" TargetMode="External"/><Relationship Id="rId50" Type="http://schemas.openxmlformats.org/officeDocument/2006/relationships/hyperlink" Target="file:///C:\Users\wanshic\OneDrive%20-%20Qualcomm\Documents\Standards\3GPP%20Standards\Meeting%20Documents\TSGR1_98b\R1-1910923.zip" TargetMode="External"/><Relationship Id="rId55" Type="http://schemas.openxmlformats.org/officeDocument/2006/relationships/hyperlink" Target="file:///C:\Users\wanshic\OneDrive%20-%20Qualcomm\Documents\Standards\3GPP%20Standards\Meeting%20Documents\TSGR1_98b\R1-1911170.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8b\R1-1910279.zip" TargetMode="External"/><Relationship Id="rId20" Type="http://schemas.openxmlformats.org/officeDocument/2006/relationships/hyperlink" Target="file:///C:\Users\wanshic\OneDrive%20-%20Qualcomm\Documents\Standards\3GPP%20Standards\Meeting%20Documents\TSGR1_98b\R1-1910471.zip" TargetMode="External"/><Relationship Id="rId29"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98b\R1-1910514.zip" TargetMode="External"/><Relationship Id="rId54" Type="http://schemas.openxmlformats.org/officeDocument/2006/relationships/hyperlink" Target="file:///C:\Users\wanshic\OneDrive%20-%20Qualcomm\Documents\Standards\3GPP%20Standards\Meeting%20Documents\TSGR1_98b\R1-191110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hyperlink" Target="file:///C:\Users\wanshic\OneDrive%20-%20Qualcomm\Documents\Standards\3GPP%20Standards\Meeting%20Documents\TSGR1_98b\R1-1910698.zip" TargetMode="External"/><Relationship Id="rId53" Type="http://schemas.openxmlformats.org/officeDocument/2006/relationships/hyperlink" Target="file:///C:\Users\wanshic\OneDrive%20-%20Qualcomm\Documents\Standards\3GPP%20Standards\Meeting%20Documents\TSGR1_98b\R1-1911067.zip" TargetMode="External"/><Relationship Id="rId58" Type="http://schemas.openxmlformats.org/officeDocument/2006/relationships/hyperlink" Target="file:///C:\Users\wanshic\OneDrive%20-%20Qualcomm\Documents\Standards\3GPP%20Standards\Meeting%20Documents\TSGR1_98b\R1-1911278.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213.zip"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hyperlink" Target="file:///C:\Users\wanshic\OneDrive%20-%20Qualcomm\Documents\Standards\3GPP%20Standards\Meeting%20Documents\TSGR1_98b\R1-1910859.zip" TargetMode="External"/><Relationship Id="rId57" Type="http://schemas.openxmlformats.org/officeDocument/2006/relationships/hyperlink" Target="file:///C:\Users\wanshic\OneDrive%20-%20Qualcomm\Documents\Standards\3GPP%20Standards\Meeting%20Documents\TSGR1_98b\R1-1911274.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file:///C:\Users\wanshic\OneDrive%20-%20Qualcomm\Documents\Standards\3GPP%20Standards\Meeting%20Documents\TSGR1_98b\R1-1910411.zip" TargetMode="External"/><Relationship Id="rId31" Type="http://schemas.openxmlformats.org/officeDocument/2006/relationships/image" Target="media/image7.wmf"/><Relationship Id="rId44" Type="http://schemas.openxmlformats.org/officeDocument/2006/relationships/hyperlink" Target="file:///C:\Users\wanshic\OneDrive%20-%20Qualcomm\Documents\Standards\3GPP%20Standards\Meeting%20Documents\TSGR1_98b\R1-1910650.zip" TargetMode="External"/><Relationship Id="rId52" Type="http://schemas.openxmlformats.org/officeDocument/2006/relationships/hyperlink" Target="file:///C:\Users\wanshic\OneDrive%20-%20Qualcomm\Documents\Standards\3GPP%20Standards\Meeting%20Documents\TSGR1_98b\R1-1911028.zip" TargetMode="External"/><Relationship Id="rId60" Type="http://schemas.openxmlformats.org/officeDocument/2006/relationships/hyperlink" Target="file:///C:\Users\wanshic\OneDrive%20-%20Qualcomm\Documents\Standards\3GPP%20Standards\Meeting%20Documents\TSGR1_98b\R1-1911323.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OneDrive%20-%20Qualcomm\Documents\Standards\3GPP%20Standards\Meeting%20Documents\TSGR1_98b\R1-1910146.zip"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hyperlink" Target="file:///C:\Users\wanshic\OneDrive%20-%20Qualcomm\Documents\Standards\3GPP%20Standards\Meeting%20Documents\TSGR1_98b\R1-1910556.zip" TargetMode="External"/><Relationship Id="rId48" Type="http://schemas.openxmlformats.org/officeDocument/2006/relationships/hyperlink" Target="file:///C:\Users\wanshic\OneDrive%20-%20Qualcomm\Documents\Standards\3GPP%20Standards\Meeting%20Documents\TSGR1_98b\R1-1910842.zip" TargetMode="External"/><Relationship Id="rId56" Type="http://schemas.openxmlformats.org/officeDocument/2006/relationships/hyperlink" Target="file:///C:\Users\wanshic\OneDrive%20-%20Qualcomm\Documents\Standards\3GPP%20Standards\Meeting%20Documents\TSGR1_98b\R1-1911210.zip" TargetMode="Externa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98b\R1-1910962.zip" TargetMode="External"/><Relationship Id="rId3" Type="http://schemas.openxmlformats.org/officeDocument/2006/relationships/numbering" Target="numbering.xml"/><Relationship Id="rId12" Type="http://schemas.openxmlformats.org/officeDocument/2006/relationships/hyperlink" Target="file:///C:\Users\wanshic\OneDrive%20-%20Qualcomm\Documents\Standards\3GPP%20Standards\Meeting%20Documents\TSGR1_98b\R1-1910056.zip" TargetMode="External"/><Relationship Id="rId17" Type="http://schemas.openxmlformats.org/officeDocument/2006/relationships/hyperlink" Target="file:///C:\Users\wanshic\OneDrive%20-%20Qualcomm\Documents\Standards\3GPP%20Standards\Meeting%20Documents\TSGR1_98b\R1-1910329.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hyperlink" Target="file:///C:\Users\wanshic\OneDrive%20-%20Qualcomm\Documents\Standards\3GPP%20Standards\Meeting%20Documents\TSGR1_98b\R1-1910765.zip" TargetMode="External"/><Relationship Id="rId59" Type="http://schemas.openxmlformats.org/officeDocument/2006/relationships/hyperlink" Target="file:///C:\Users\wanshic\OneDrive%20-%20Qualcomm\Documents\Standards\3GPP%20Standards\Meeting%20Documents\TSGR1_98b\R1-1911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E7E71-DD1A-4511-9F9A-CEF9BD934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1762</TotalTime>
  <Pages>1</Pages>
  <Words>19171</Words>
  <Characters>106018</Characters>
  <Application>Microsoft Office Word</Application>
  <DocSecurity>0</DocSecurity>
  <Lines>2038</Lines>
  <Paragraphs>1526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123663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241</cp:revision>
  <cp:lastPrinted>2013-05-13T15:37:00Z</cp:lastPrinted>
  <dcterms:created xsi:type="dcterms:W3CDTF">2019-08-30T19:29:00Z</dcterms:created>
  <dcterms:modified xsi:type="dcterms:W3CDTF">2019-10-16T09:04:00Z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2019-10-16 09:04:11Z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